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D3C3" w14:textId="77777777" w:rsidR="008E6045" w:rsidRPr="00413FD5" w:rsidRDefault="008E6045" w:rsidP="003D61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E937A9">
        <w:rPr>
          <w:rFonts w:ascii="Times New Roman" w:hAnsi="Times New Roman" w:cs="Times New Roman"/>
          <w:b/>
          <w:bCs/>
          <w:sz w:val="24"/>
          <w:szCs w:val="24"/>
        </w:rPr>
        <w:t xml:space="preserve"> OSP.ZP.1.2020</w:t>
      </w:r>
    </w:p>
    <w:p w14:paraId="0F84D029" w14:textId="77777777" w:rsidR="008E6045" w:rsidRPr="00413FD5" w:rsidRDefault="008E6045" w:rsidP="003D61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327315" w14:textId="77777777" w:rsidR="008E6045" w:rsidRPr="00413FD5" w:rsidRDefault="003D61B9" w:rsidP="003D61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zawarta w dniu    ………… 2</w:t>
      </w:r>
      <w:r w:rsidR="008E6045" w:rsidRPr="00413FD5">
        <w:rPr>
          <w:rFonts w:ascii="Times New Roman" w:hAnsi="Times New Roman" w:cs="Times New Roman"/>
          <w:sz w:val="24"/>
          <w:szCs w:val="24"/>
        </w:rPr>
        <w:t>0</w:t>
      </w:r>
      <w:r w:rsidR="000F3CEA" w:rsidRPr="00413FD5">
        <w:rPr>
          <w:rFonts w:ascii="Times New Roman" w:hAnsi="Times New Roman" w:cs="Times New Roman"/>
          <w:sz w:val="24"/>
          <w:szCs w:val="24"/>
        </w:rPr>
        <w:t>20</w:t>
      </w:r>
      <w:r w:rsidR="00875299">
        <w:rPr>
          <w:rFonts w:ascii="Times New Roman" w:hAnsi="Times New Roman" w:cs="Times New Roman"/>
          <w:sz w:val="24"/>
          <w:szCs w:val="24"/>
        </w:rPr>
        <w:t xml:space="preserve"> roku w Kowali Pierwszej</w:t>
      </w:r>
      <w:r w:rsidR="008E6045" w:rsidRPr="00413FD5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2B75E3B1" w14:textId="039C57AB" w:rsidR="00413FD5" w:rsidRPr="00413FD5" w:rsidRDefault="00413FD5" w:rsidP="00413FD5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D5">
        <w:rPr>
          <w:rFonts w:ascii="Times New Roman" w:hAnsi="Times New Roman" w:cs="Times New Roman"/>
          <w:sz w:val="24"/>
          <w:szCs w:val="24"/>
          <w:lang w:eastAsia="pl-PL"/>
        </w:rPr>
        <w:t>pomiędzy Ochotniczą Stra</w:t>
      </w:r>
      <w:r w:rsidR="00875299">
        <w:rPr>
          <w:rFonts w:ascii="Times New Roman" w:hAnsi="Times New Roman" w:cs="Times New Roman"/>
          <w:sz w:val="24"/>
          <w:szCs w:val="24"/>
          <w:lang w:eastAsia="pl-PL"/>
        </w:rPr>
        <w:t xml:space="preserve">żą Pożarną z siedzibą w Kowali Pierwszej, </w:t>
      </w:r>
      <w:r w:rsidRPr="00413FD5">
        <w:rPr>
          <w:rFonts w:ascii="Times New Roman" w:hAnsi="Times New Roman" w:cs="Times New Roman"/>
          <w:sz w:val="24"/>
          <w:szCs w:val="24"/>
          <w:lang w:eastAsia="pl-PL"/>
        </w:rPr>
        <w:t xml:space="preserve">wpisaną do Krajowego Rejestru Sądowego pod numerem </w:t>
      </w:r>
      <w:r w:rsidR="00310DA0">
        <w:rPr>
          <w:rFonts w:ascii="Times New Roman" w:hAnsi="Times New Roman" w:cs="Times New Roman"/>
          <w:sz w:val="24"/>
          <w:szCs w:val="24"/>
          <w:lang w:eastAsia="pl-PL"/>
        </w:rPr>
        <w:t>000036542</w:t>
      </w:r>
      <w:r w:rsidRPr="00413FD5">
        <w:rPr>
          <w:rFonts w:ascii="Times New Roman" w:hAnsi="Times New Roman" w:cs="Times New Roman"/>
          <w:sz w:val="24"/>
          <w:szCs w:val="24"/>
          <w:lang w:eastAsia="pl-PL"/>
        </w:rPr>
        <w:t>, zwaną dalej "Zamawiającym", reprezentowaną przez:</w:t>
      </w:r>
    </w:p>
    <w:p w14:paraId="64ACC8E7" w14:textId="0A1ACFFB" w:rsidR="00413FD5" w:rsidRPr="00413FD5" w:rsidRDefault="00310DA0" w:rsidP="00413FD5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Waldemar Szarpak</w:t>
      </w:r>
      <w:r w:rsidR="00413FD5" w:rsidRPr="00413FD5">
        <w:rPr>
          <w:rFonts w:ascii="Times New Roman" w:hAnsi="Times New Roman" w:cs="Times New Roman"/>
          <w:sz w:val="24"/>
          <w:szCs w:val="24"/>
          <w:lang w:eastAsia="pl-PL"/>
        </w:rPr>
        <w:t xml:space="preserve"> – Prezes,</w:t>
      </w:r>
    </w:p>
    <w:p w14:paraId="53A42A52" w14:textId="40ED8295" w:rsidR="00413FD5" w:rsidRPr="00413FD5" w:rsidRDefault="00D65B4B" w:rsidP="00413FD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Nowomiejski</w:t>
      </w:r>
      <w:r w:rsidR="00413FD5" w:rsidRPr="00413FD5">
        <w:rPr>
          <w:rFonts w:ascii="Times New Roman" w:hAnsi="Times New Roman" w:cs="Times New Roman"/>
          <w:sz w:val="24"/>
          <w:szCs w:val="24"/>
        </w:rPr>
        <w:t xml:space="preserve"> - Skarbnik</w:t>
      </w:r>
    </w:p>
    <w:p w14:paraId="5BF874E9" w14:textId="77777777" w:rsidR="003D61B9" w:rsidRPr="00413FD5" w:rsidRDefault="003D61B9" w:rsidP="003D61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413FD5" w:rsidRPr="00413FD5">
        <w:rPr>
          <w:rFonts w:ascii="Times New Roman" w:hAnsi="Times New Roman" w:cs="Times New Roman"/>
          <w:bCs/>
          <w:sz w:val="24"/>
          <w:szCs w:val="24"/>
        </w:rPr>
        <w:t>Zamawiającym</w:t>
      </w:r>
    </w:p>
    <w:p w14:paraId="65AA08C7" w14:textId="77777777" w:rsidR="003D61B9" w:rsidRPr="00413FD5" w:rsidRDefault="003D61B9" w:rsidP="003D61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a</w:t>
      </w:r>
    </w:p>
    <w:p w14:paraId="471F96FB" w14:textId="77777777" w:rsidR="002A6E57" w:rsidRPr="00413FD5" w:rsidRDefault="000F3CEA" w:rsidP="003D61B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13F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 w:rsidR="003D61B9" w:rsidRPr="00413F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……………………….</w:t>
      </w:r>
    </w:p>
    <w:p w14:paraId="21EFE91C" w14:textId="77777777" w:rsidR="002A6E57" w:rsidRPr="00413FD5" w:rsidRDefault="000F3CEA" w:rsidP="003D61B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13F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</w:t>
      </w:r>
      <w:r w:rsidR="003D61B9" w:rsidRPr="00413F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…………………………………………</w:t>
      </w:r>
      <w:r w:rsidRPr="00413F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</w:t>
      </w:r>
      <w:r w:rsidR="003D61B9" w:rsidRPr="00413F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413F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</w:t>
      </w:r>
    </w:p>
    <w:p w14:paraId="0BCEAD6B" w14:textId="77777777" w:rsidR="002A6E57" w:rsidRPr="00413FD5" w:rsidRDefault="000F3CEA" w:rsidP="003D61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3D61B9" w:rsidRPr="00413FD5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r w:rsidRPr="00413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DF97F9" w14:textId="77777777" w:rsidR="008E6045" w:rsidRPr="00413FD5" w:rsidRDefault="008E6045" w:rsidP="003D61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6D5E47B" w14:textId="77777777" w:rsidR="008E6045" w:rsidRPr="00413FD5" w:rsidRDefault="008E6045" w:rsidP="003D61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76AAFEEC" w14:textId="77777777" w:rsidR="008E6045" w:rsidRPr="00413FD5" w:rsidRDefault="008E6045" w:rsidP="009506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413FD5">
        <w:rPr>
          <w:rFonts w:ascii="Times New Roman" w:hAnsi="Times New Roman" w:cs="Times New Roman"/>
          <w:bCs/>
          <w:sz w:val="24"/>
          <w:szCs w:val="24"/>
        </w:rPr>
        <w:t>W</w:t>
      </w:r>
      <w:r w:rsidR="00413FD5" w:rsidRPr="00413FD5">
        <w:rPr>
          <w:rFonts w:ascii="Times New Roman" w:hAnsi="Times New Roman" w:cs="Times New Roman"/>
          <w:bCs/>
          <w:sz w:val="24"/>
          <w:szCs w:val="24"/>
        </w:rPr>
        <w:t>ykonawcą</w:t>
      </w:r>
    </w:p>
    <w:p w14:paraId="1902A570" w14:textId="77777777" w:rsidR="00950669" w:rsidRPr="00413FD5" w:rsidRDefault="00950669" w:rsidP="009506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917D5A" w14:textId="77777777" w:rsidR="008E6045" w:rsidRPr="00413FD5" w:rsidRDefault="008E6045" w:rsidP="003D61B9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  <w:lang w:eastAsia="pl-PL"/>
        </w:rPr>
        <w:t>Umowa została zawarta w trybie przetargu nieograniczonego, zgod</w:t>
      </w:r>
      <w:r w:rsidR="003D61B9" w:rsidRPr="00413FD5">
        <w:rPr>
          <w:rFonts w:ascii="Times New Roman" w:hAnsi="Times New Roman" w:cs="Times New Roman"/>
          <w:sz w:val="24"/>
          <w:szCs w:val="24"/>
          <w:lang w:eastAsia="pl-PL"/>
        </w:rPr>
        <w:t>nie z przepisami ustawy z</w:t>
      </w:r>
      <w:r w:rsidR="00E213D6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3D61B9" w:rsidRPr="00413FD5">
        <w:rPr>
          <w:rFonts w:ascii="Times New Roman" w:hAnsi="Times New Roman" w:cs="Times New Roman"/>
          <w:sz w:val="24"/>
          <w:szCs w:val="24"/>
          <w:lang w:eastAsia="pl-PL"/>
        </w:rPr>
        <w:t xml:space="preserve">dnia </w:t>
      </w:r>
      <w:r w:rsidRPr="00413FD5">
        <w:rPr>
          <w:rFonts w:ascii="Times New Roman" w:hAnsi="Times New Roman" w:cs="Times New Roman"/>
          <w:sz w:val="24"/>
          <w:szCs w:val="24"/>
          <w:lang w:eastAsia="pl-PL"/>
        </w:rPr>
        <w:t>29 stycznia 2004 r. – Prawo zamówień publicznych (</w:t>
      </w:r>
      <w:r w:rsidRPr="00413FD5">
        <w:rPr>
          <w:rFonts w:ascii="Times New Roman" w:hAnsi="Times New Roman" w:cs="Times New Roman"/>
          <w:sz w:val="24"/>
          <w:szCs w:val="24"/>
        </w:rPr>
        <w:t>Dz. U. z 201</w:t>
      </w:r>
      <w:r w:rsidR="003D61B9" w:rsidRPr="00413FD5">
        <w:rPr>
          <w:rFonts w:ascii="Times New Roman" w:hAnsi="Times New Roman" w:cs="Times New Roman"/>
          <w:sz w:val="24"/>
          <w:szCs w:val="24"/>
        </w:rPr>
        <w:t>9</w:t>
      </w:r>
      <w:r w:rsidRPr="00413FD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D61B9" w:rsidRPr="00413FD5">
        <w:rPr>
          <w:rFonts w:ascii="Times New Roman" w:hAnsi="Times New Roman" w:cs="Times New Roman"/>
          <w:sz w:val="24"/>
          <w:szCs w:val="24"/>
        </w:rPr>
        <w:t>1843).</w:t>
      </w:r>
    </w:p>
    <w:p w14:paraId="09829A00" w14:textId="77777777" w:rsidR="003D61B9" w:rsidRPr="00413FD5" w:rsidRDefault="003D61B9" w:rsidP="003D61B9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5A9D3B" w14:textId="77777777" w:rsidR="008E6045" w:rsidRPr="00413FD5" w:rsidRDefault="008E6045" w:rsidP="003D61B9">
      <w:pPr>
        <w:pStyle w:val="Tekstpodstawowy"/>
        <w:spacing w:before="100" w:beforeAutospacing="1" w:after="100" w:afterAutospacing="1"/>
        <w:contextualSpacing/>
        <w:rPr>
          <w:b/>
          <w:bCs/>
        </w:rPr>
      </w:pPr>
    </w:p>
    <w:p w14:paraId="194ED938" w14:textId="77777777" w:rsidR="008E6045" w:rsidRPr="00413FD5" w:rsidRDefault="003D61B9" w:rsidP="003D61B9">
      <w:pPr>
        <w:pStyle w:val="Tekstpodstawowy"/>
        <w:spacing w:before="100" w:beforeAutospacing="1" w:after="100" w:afterAutospacing="1"/>
        <w:contextualSpacing/>
        <w:jc w:val="center"/>
      </w:pPr>
      <w:r w:rsidRPr="00413FD5">
        <w:rPr>
          <w:b/>
          <w:bCs/>
        </w:rPr>
        <w:t>§ 1</w:t>
      </w:r>
      <w:r w:rsidR="008E6045" w:rsidRPr="00413FD5">
        <w:rPr>
          <w:b/>
          <w:bCs/>
        </w:rPr>
        <w:t>.  PRZEDMIOT UMOWY</w:t>
      </w:r>
    </w:p>
    <w:p w14:paraId="00F00BB2" w14:textId="77777777" w:rsidR="00413FD5" w:rsidRDefault="003D61B9" w:rsidP="00413FD5">
      <w:pPr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Przedmiotem umowy jest: </w:t>
      </w:r>
      <w:r w:rsidR="00875299">
        <w:rPr>
          <w:rFonts w:ascii="Times New Roman" w:hAnsi="Times New Roman" w:cs="Times New Roman"/>
          <w:sz w:val="24"/>
          <w:szCs w:val="24"/>
        </w:rPr>
        <w:t xml:space="preserve">zakup i dostawa </w:t>
      </w:r>
      <w:r w:rsidR="006500DD">
        <w:rPr>
          <w:rFonts w:ascii="Times New Roman" w:hAnsi="Times New Roman" w:cs="Times New Roman"/>
          <w:b/>
          <w:bCs/>
          <w:sz w:val="24"/>
          <w:szCs w:val="24"/>
        </w:rPr>
        <w:t>fabrycznie nowego</w:t>
      </w:r>
      <w:r w:rsidRPr="00413F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0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FD5">
        <w:rPr>
          <w:rFonts w:ascii="Times New Roman" w:hAnsi="Times New Roman" w:cs="Times New Roman"/>
          <w:b/>
          <w:sz w:val="24"/>
          <w:szCs w:val="24"/>
        </w:rPr>
        <w:t>średni</w:t>
      </w:r>
      <w:r w:rsidR="00875299">
        <w:rPr>
          <w:rFonts w:ascii="Times New Roman" w:hAnsi="Times New Roman" w:cs="Times New Roman"/>
          <w:b/>
          <w:sz w:val="24"/>
          <w:szCs w:val="24"/>
        </w:rPr>
        <w:t>ego samo</w:t>
      </w:r>
      <w:r w:rsidR="00A0348B">
        <w:rPr>
          <w:rFonts w:ascii="Times New Roman" w:hAnsi="Times New Roman" w:cs="Times New Roman"/>
          <w:b/>
          <w:sz w:val="24"/>
          <w:szCs w:val="24"/>
        </w:rPr>
        <w:t xml:space="preserve">chodu </w:t>
      </w:r>
      <w:r w:rsidR="00875299">
        <w:rPr>
          <w:rFonts w:ascii="Times New Roman" w:hAnsi="Times New Roman" w:cs="Times New Roman"/>
          <w:b/>
          <w:sz w:val="24"/>
          <w:szCs w:val="24"/>
        </w:rPr>
        <w:t xml:space="preserve"> ratowniczo – gaśniczego</w:t>
      </w:r>
      <w:r w:rsidRPr="00413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0DD">
        <w:rPr>
          <w:rFonts w:ascii="Times New Roman" w:hAnsi="Times New Roman" w:cs="Times New Roman"/>
          <w:b/>
          <w:iCs/>
          <w:sz w:val="24"/>
          <w:szCs w:val="24"/>
        </w:rPr>
        <w:t>z napędem 4x4</w:t>
      </w:r>
      <w:r w:rsidR="00875299">
        <w:rPr>
          <w:rFonts w:ascii="Times New Roman" w:hAnsi="Times New Roman" w:cs="Times New Roman"/>
          <w:b/>
          <w:sz w:val="24"/>
          <w:szCs w:val="24"/>
        </w:rPr>
        <w:t xml:space="preserve"> dla OSP Kowala Pierwsza</w:t>
      </w:r>
      <w:r w:rsidRPr="00413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FD5" w:rsidRPr="00413FD5">
        <w:rPr>
          <w:rFonts w:ascii="Times New Roman" w:hAnsi="Times New Roman" w:cs="Times New Roman"/>
          <w:sz w:val="24"/>
          <w:szCs w:val="24"/>
        </w:rPr>
        <w:t>o parametrach technicznych i warunkach minimalnych wyszczególnionych w załączniku nr 1 do niniejszej umowy.</w:t>
      </w:r>
    </w:p>
    <w:p w14:paraId="13FD50AF" w14:textId="77777777" w:rsidR="00875299" w:rsidRPr="00875299" w:rsidRDefault="00875299" w:rsidP="00875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299">
        <w:rPr>
          <w:rFonts w:ascii="Times New Roman" w:hAnsi="Times New Roman" w:cs="Times New Roman"/>
          <w:sz w:val="24"/>
          <w:szCs w:val="24"/>
        </w:rPr>
        <w:t>W ramach dostawy Wykonawca przeprowadzi szkolenie z obsługi przedmiotu niniejszego zamówienia publicznego umowy wraz z instruktażem dla 5 (pięciu osób) wskazanych przez zamawiającego.</w:t>
      </w:r>
    </w:p>
    <w:p w14:paraId="780CF2B5" w14:textId="71C9C995" w:rsidR="008E6045" w:rsidRPr="00413FD5" w:rsidRDefault="00950669" w:rsidP="00AB2BB2">
      <w:pPr>
        <w:numPr>
          <w:ilvl w:val="0"/>
          <w:numId w:val="1"/>
        </w:numPr>
        <w:autoSpaceDE w:val="0"/>
        <w:snapToGri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="008E6045" w:rsidRPr="00413FD5">
        <w:rPr>
          <w:rFonts w:ascii="Times New Roman" w:hAnsi="Times New Roman" w:cs="Times New Roman"/>
          <w:sz w:val="24"/>
          <w:szCs w:val="24"/>
          <w:lang w:eastAsia="pl-PL"/>
        </w:rPr>
        <w:t xml:space="preserve"> wyda Z</w:t>
      </w:r>
      <w:r w:rsidRPr="00413FD5">
        <w:rPr>
          <w:rFonts w:ascii="Times New Roman" w:hAnsi="Times New Roman" w:cs="Times New Roman"/>
          <w:sz w:val="24"/>
          <w:szCs w:val="24"/>
          <w:lang w:eastAsia="pl-PL"/>
        </w:rPr>
        <w:t>amawiającemu</w:t>
      </w:r>
      <w:r w:rsidR="008E6045" w:rsidRPr="00413FD5">
        <w:rPr>
          <w:rFonts w:ascii="Times New Roman" w:hAnsi="Times New Roman" w:cs="Times New Roman"/>
          <w:sz w:val="24"/>
          <w:szCs w:val="24"/>
          <w:lang w:eastAsia="pl-PL"/>
        </w:rPr>
        <w:t xml:space="preserve"> samochód z pełnymi zbiornikami paliwa i płynów eksploatacyjnych</w:t>
      </w:r>
      <w:r w:rsidR="00A27F2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E6045" w:rsidRPr="00413FD5">
        <w:rPr>
          <w:rFonts w:ascii="Times New Roman" w:hAnsi="Times New Roman" w:cs="Times New Roman"/>
          <w:sz w:val="24"/>
          <w:szCs w:val="24"/>
          <w:lang w:eastAsia="pl-PL"/>
        </w:rPr>
        <w:t xml:space="preserve"> (dotyczy również sprzętu będącego na wyposażeniu przedmiotu umowy)</w:t>
      </w:r>
      <w:r w:rsidR="00A27F28">
        <w:rPr>
          <w:rFonts w:ascii="Times New Roman" w:hAnsi="Times New Roman" w:cs="Times New Roman"/>
          <w:sz w:val="24"/>
          <w:szCs w:val="24"/>
          <w:lang w:eastAsia="pl-PL"/>
        </w:rPr>
        <w:t xml:space="preserve"> oraz min. 150 l. środka pianotwórczego</w:t>
      </w:r>
    </w:p>
    <w:p w14:paraId="23C80ABF" w14:textId="77777777" w:rsidR="008E6045" w:rsidRPr="00413FD5" w:rsidRDefault="003D61B9" w:rsidP="003D61B9">
      <w:pPr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13F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8E6045" w:rsidRPr="00413F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CENA </w:t>
      </w:r>
    </w:p>
    <w:p w14:paraId="4C50FC5B" w14:textId="77777777" w:rsidR="008E6045" w:rsidRPr="00413FD5" w:rsidRDefault="008E6045" w:rsidP="003D61B9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Wartość całkowita przedmiotu umowy wynosi brutto: </w:t>
      </w:r>
      <w:r w:rsidR="000F3CEA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………………………….</w:t>
      </w: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zł (słownie: </w:t>
      </w:r>
      <w:r w:rsidR="000F3CEA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……………………………………………………………………..</w:t>
      </w:r>
      <w:r w:rsidR="00E1280D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złotych 00/100 </w:t>
      </w: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zł), w tym: </w:t>
      </w:r>
    </w:p>
    <w:p w14:paraId="59EE0706" w14:textId="77777777" w:rsidR="008E6045" w:rsidRPr="00413FD5" w:rsidRDefault="008E6045" w:rsidP="003D61B9">
      <w:pPr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wartość netto przedmiotu umowy wynosi: </w:t>
      </w:r>
      <w:r w:rsidR="000F3CEA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…………………………..</w:t>
      </w:r>
      <w:r w:rsidR="00DD4E38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>,00</w:t>
      </w: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zł, </w:t>
      </w:r>
    </w:p>
    <w:p w14:paraId="1B905476" w14:textId="77777777" w:rsidR="008E6045" w:rsidRPr="00413FD5" w:rsidRDefault="00DD4E38" w:rsidP="003D61B9">
      <w:pPr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wartość podatku VAT: 23 </w:t>
      </w:r>
      <w:r w:rsidR="008E6045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>%.</w:t>
      </w:r>
    </w:p>
    <w:p w14:paraId="0B050032" w14:textId="77777777" w:rsidR="00E1280D" w:rsidRPr="00413FD5" w:rsidRDefault="008E6045" w:rsidP="00576234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Cena obejmuje wszelkie koszty związane z realizacją przedmiotu umowy, w tym </w:t>
      </w:r>
      <w:r w:rsidRPr="00413FD5">
        <w:rPr>
          <w:rFonts w:ascii="Times New Roman" w:hAnsi="Times New Roman" w:cs="Times New Roman"/>
          <w:snapToGrid w:val="0"/>
          <w:sz w:val="24"/>
          <w:szCs w:val="24"/>
        </w:rPr>
        <w:t xml:space="preserve">w szczególności </w:t>
      </w:r>
      <w:r w:rsidRPr="00413FD5">
        <w:rPr>
          <w:rFonts w:ascii="Times New Roman" w:hAnsi="Times New Roman" w:cs="Times New Roman"/>
          <w:sz w:val="24"/>
          <w:szCs w:val="24"/>
        </w:rPr>
        <w:t xml:space="preserve">należny podatek VAT.  </w:t>
      </w:r>
    </w:p>
    <w:p w14:paraId="59E54306" w14:textId="77777777" w:rsidR="008E6045" w:rsidRPr="00413FD5" w:rsidRDefault="003D61B9" w:rsidP="003D61B9">
      <w:pPr>
        <w:pStyle w:val="Tekstpodstawowy"/>
        <w:spacing w:before="100" w:beforeAutospacing="1" w:after="100" w:afterAutospacing="1"/>
        <w:contextualSpacing/>
        <w:jc w:val="center"/>
        <w:rPr>
          <w:b/>
          <w:bCs/>
        </w:rPr>
      </w:pPr>
      <w:r w:rsidRPr="00413FD5">
        <w:rPr>
          <w:b/>
          <w:bCs/>
        </w:rPr>
        <w:t>§ 3</w:t>
      </w:r>
      <w:r w:rsidR="008E6045" w:rsidRPr="00413FD5">
        <w:rPr>
          <w:b/>
          <w:bCs/>
        </w:rPr>
        <w:t>. WARUNKI PŁATNOŚCI</w:t>
      </w:r>
    </w:p>
    <w:p w14:paraId="4B49143F" w14:textId="77777777" w:rsidR="008E6045" w:rsidRPr="00413FD5" w:rsidRDefault="00950669" w:rsidP="003D61B9">
      <w:pPr>
        <w:numPr>
          <w:ilvl w:val="0"/>
          <w:numId w:val="4"/>
        </w:numPr>
        <w:spacing w:before="100" w:beforeAutospacing="1" w:after="100" w:afterAutospacing="1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Zamawiający</w:t>
      </w:r>
      <w:r w:rsidR="008E6045" w:rsidRPr="00413FD5">
        <w:rPr>
          <w:rFonts w:ascii="Times New Roman" w:hAnsi="Times New Roman" w:cs="Times New Roman"/>
          <w:sz w:val="24"/>
          <w:szCs w:val="24"/>
        </w:rPr>
        <w:t xml:space="preserve"> zobowiązany jest do zapłaty ceny w polskich złotych. </w:t>
      </w:r>
      <w:r w:rsidRPr="00413FD5">
        <w:rPr>
          <w:rFonts w:ascii="Times New Roman" w:hAnsi="Times New Roman" w:cs="Times New Roman"/>
          <w:sz w:val="24"/>
          <w:szCs w:val="24"/>
        </w:rPr>
        <w:t>Zamawiający</w:t>
      </w:r>
      <w:r w:rsidR="008E6045" w:rsidRPr="00413FD5">
        <w:rPr>
          <w:rFonts w:ascii="Times New Roman" w:hAnsi="Times New Roman" w:cs="Times New Roman"/>
          <w:sz w:val="24"/>
          <w:szCs w:val="24"/>
        </w:rPr>
        <w:t xml:space="preserve"> nie dopuszcza płatności w walutach obcych. </w:t>
      </w:r>
    </w:p>
    <w:p w14:paraId="4D9A9146" w14:textId="77777777" w:rsidR="008E6045" w:rsidRPr="00413FD5" w:rsidRDefault="00950669" w:rsidP="003D61B9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Wykonawca</w:t>
      </w:r>
      <w:r w:rsidR="008E6045" w:rsidRPr="00413FD5">
        <w:rPr>
          <w:rFonts w:ascii="Times New Roman" w:hAnsi="Times New Roman" w:cs="Times New Roman"/>
          <w:sz w:val="24"/>
          <w:szCs w:val="24"/>
        </w:rPr>
        <w:t xml:space="preserve"> wystawi na Z</w:t>
      </w:r>
      <w:r w:rsidRPr="00413FD5">
        <w:rPr>
          <w:rFonts w:ascii="Times New Roman" w:hAnsi="Times New Roman" w:cs="Times New Roman"/>
          <w:sz w:val="24"/>
          <w:szCs w:val="24"/>
        </w:rPr>
        <w:t>amawiającego</w:t>
      </w:r>
      <w:r w:rsidR="003D61B9" w:rsidRPr="00413FD5">
        <w:rPr>
          <w:rFonts w:ascii="Times New Roman" w:hAnsi="Times New Roman" w:cs="Times New Roman"/>
          <w:sz w:val="24"/>
          <w:szCs w:val="24"/>
        </w:rPr>
        <w:t xml:space="preserve"> fakturę w języku polskim.</w:t>
      </w:r>
    </w:p>
    <w:p w14:paraId="3DC402D8" w14:textId="77777777" w:rsidR="008E6045" w:rsidRPr="00413FD5" w:rsidRDefault="00950669" w:rsidP="003D61B9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8E6045" w:rsidRPr="00413FD5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413FD5">
        <w:rPr>
          <w:rFonts w:ascii="Times New Roman" w:hAnsi="Times New Roman" w:cs="Times New Roman"/>
          <w:sz w:val="24"/>
          <w:szCs w:val="24"/>
        </w:rPr>
        <w:t>Wykonawcy</w:t>
      </w:r>
      <w:r w:rsidR="008E6045" w:rsidRPr="00413FD5">
        <w:rPr>
          <w:rFonts w:ascii="Times New Roman" w:hAnsi="Times New Roman" w:cs="Times New Roman"/>
          <w:sz w:val="24"/>
          <w:szCs w:val="24"/>
        </w:rPr>
        <w:t xml:space="preserve"> cenę brutto za prze</w:t>
      </w:r>
      <w:r w:rsidR="00576234" w:rsidRPr="00413FD5">
        <w:rPr>
          <w:rFonts w:ascii="Times New Roman" w:hAnsi="Times New Roman" w:cs="Times New Roman"/>
          <w:sz w:val="24"/>
          <w:szCs w:val="24"/>
        </w:rPr>
        <w:t>dmiot umowy, o którym</w:t>
      </w:r>
      <w:r w:rsidR="003D61B9" w:rsidRPr="00413FD5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576234" w:rsidRPr="00413FD5">
        <w:rPr>
          <w:rFonts w:ascii="Times New Roman" w:hAnsi="Times New Roman" w:cs="Times New Roman"/>
          <w:sz w:val="24"/>
          <w:szCs w:val="24"/>
        </w:rPr>
        <w:t>1</w:t>
      </w:r>
      <w:r w:rsidR="008E6045" w:rsidRPr="00413FD5">
        <w:rPr>
          <w:rFonts w:ascii="Times New Roman" w:hAnsi="Times New Roman" w:cs="Times New Roman"/>
          <w:sz w:val="24"/>
          <w:szCs w:val="24"/>
        </w:rPr>
        <w:t xml:space="preserve"> przelewem, w ciągu 30 dni od daty otrzymania prawidłowo wystawionej faktury na konto w niej wskazane, po uprzednim odbiorze faktycznym i szkoleniu z obsługi przedmiotu umowy, potwierdzonym podpisanym przez </w:t>
      </w:r>
      <w:r w:rsidRPr="00413FD5">
        <w:rPr>
          <w:rFonts w:ascii="Times New Roman" w:hAnsi="Times New Roman" w:cs="Times New Roman"/>
          <w:sz w:val="24"/>
          <w:szCs w:val="24"/>
        </w:rPr>
        <w:t>Zamawiającego</w:t>
      </w:r>
      <w:r w:rsidR="008E6045" w:rsidRPr="00413FD5">
        <w:rPr>
          <w:rFonts w:ascii="Times New Roman" w:hAnsi="Times New Roman" w:cs="Times New Roman"/>
          <w:sz w:val="24"/>
          <w:szCs w:val="24"/>
        </w:rPr>
        <w:t xml:space="preserve"> protokołem odbioru faktycznego bez uwag. Protokoły muszą być podpisane przez przedstawicieli stron.   </w:t>
      </w:r>
    </w:p>
    <w:p w14:paraId="23ADFF33" w14:textId="77777777" w:rsidR="008E6045" w:rsidRDefault="008E6045" w:rsidP="003D61B9">
      <w:pPr>
        <w:numPr>
          <w:ilvl w:val="0"/>
          <w:numId w:val="4"/>
        </w:numPr>
        <w:spacing w:before="100" w:beforeAutospacing="1" w:after="100" w:afterAutospacing="1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Za datę płatności uznaje się datę obciążenia rachunku bankowego </w:t>
      </w:r>
      <w:r w:rsidR="00950669" w:rsidRPr="00413FD5">
        <w:rPr>
          <w:rFonts w:ascii="Times New Roman" w:hAnsi="Times New Roman" w:cs="Times New Roman"/>
          <w:sz w:val="24"/>
          <w:szCs w:val="24"/>
        </w:rPr>
        <w:t>Zamawiającego</w:t>
      </w:r>
      <w:r w:rsidRPr="00413FD5">
        <w:rPr>
          <w:rFonts w:ascii="Times New Roman" w:hAnsi="Times New Roman" w:cs="Times New Roman"/>
          <w:sz w:val="24"/>
          <w:szCs w:val="24"/>
        </w:rPr>
        <w:t>.</w:t>
      </w:r>
    </w:p>
    <w:p w14:paraId="308C4519" w14:textId="77777777" w:rsidR="00A27DFA" w:rsidRPr="00413FD5" w:rsidRDefault="00A27DFA" w:rsidP="00A27DFA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439206" w14:textId="77777777" w:rsidR="008E6045" w:rsidRPr="00413FD5" w:rsidRDefault="003D61B9" w:rsidP="003D61B9">
      <w:pPr>
        <w:pStyle w:val="Tekstpodstawowy"/>
        <w:spacing w:before="100" w:beforeAutospacing="1" w:after="100" w:afterAutospacing="1"/>
        <w:contextualSpacing/>
        <w:jc w:val="center"/>
        <w:rPr>
          <w:b/>
          <w:bCs/>
        </w:rPr>
      </w:pPr>
      <w:r w:rsidRPr="00413FD5">
        <w:rPr>
          <w:b/>
          <w:bCs/>
        </w:rPr>
        <w:t>§ 4</w:t>
      </w:r>
      <w:r w:rsidR="008E6045" w:rsidRPr="00413FD5">
        <w:rPr>
          <w:b/>
          <w:bCs/>
        </w:rPr>
        <w:t>. TERMIN WYDANIA PRZEDMIOTU UMOWY</w:t>
      </w:r>
    </w:p>
    <w:p w14:paraId="0B459DAA" w14:textId="3894801D" w:rsidR="008E6045" w:rsidRPr="00413FD5" w:rsidRDefault="00903B1C" w:rsidP="00576234">
      <w:pPr>
        <w:pStyle w:val="Tekstpodstawowy"/>
        <w:suppressAutoHyphens w:val="0"/>
        <w:spacing w:before="100" w:beforeAutospacing="1" w:after="100" w:afterAutospacing="1"/>
        <w:contextualSpacing/>
        <w:jc w:val="both"/>
        <w:outlineLvl w:val="0"/>
      </w:pPr>
      <w:r>
        <w:t>Termin realizacji przedmiotu umowy do dnia</w:t>
      </w:r>
      <w:r w:rsidR="00D65B4B">
        <w:rPr>
          <w:b/>
        </w:rPr>
        <w:t xml:space="preserve"> 30.10.2020 </w:t>
      </w:r>
      <w:r w:rsidR="008E6045" w:rsidRPr="00413FD5">
        <w:rPr>
          <w:b/>
        </w:rPr>
        <w:t>r</w:t>
      </w:r>
      <w:r w:rsidR="003B595D" w:rsidRPr="00413FD5">
        <w:rPr>
          <w:b/>
        </w:rPr>
        <w:t xml:space="preserve">. </w:t>
      </w:r>
      <w:r w:rsidR="008E6045" w:rsidRPr="00413FD5">
        <w:t>Termin wydania przedmiotu umowy zostaje zachowany, jeżeli przed jego u</w:t>
      </w:r>
      <w:r w:rsidR="003B595D" w:rsidRPr="00413FD5">
        <w:t>pływem zostanie przeprowadzony i </w:t>
      </w:r>
      <w:r w:rsidR="008E6045" w:rsidRPr="00413FD5">
        <w:t>ukończony odbiór faktyczny całego przedmiotu umowy potwierdzony podpisaniem bez uwag protokołu odbioru, a ponadto odbędą się wsz</w:t>
      </w:r>
      <w:r w:rsidR="003D61B9" w:rsidRPr="00413FD5">
        <w:t>ystkie szkolenia określone w § 5</w:t>
      </w:r>
      <w:r w:rsidR="008E6045" w:rsidRPr="00413FD5">
        <w:t xml:space="preserve"> ust. 7. </w:t>
      </w:r>
    </w:p>
    <w:p w14:paraId="08BE400E" w14:textId="77777777" w:rsidR="008E6045" w:rsidRPr="00413FD5" w:rsidRDefault="008E6045" w:rsidP="003D61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BFC88" w14:textId="77777777" w:rsidR="008E6045" w:rsidRPr="00413FD5" w:rsidRDefault="00576234" w:rsidP="003D61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FD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8E6045" w:rsidRPr="00413FD5">
        <w:rPr>
          <w:rFonts w:ascii="Times New Roman" w:hAnsi="Times New Roman" w:cs="Times New Roman"/>
          <w:b/>
          <w:bCs/>
          <w:sz w:val="24"/>
          <w:szCs w:val="24"/>
        </w:rPr>
        <w:t>. ODBIÓR PRZEDMIOTU UMOWY ORAZ SZKOLENIE</w:t>
      </w:r>
    </w:p>
    <w:p w14:paraId="32039DA9" w14:textId="77777777" w:rsidR="008E6045" w:rsidRPr="00413FD5" w:rsidRDefault="008E6045" w:rsidP="003D61B9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FD5">
        <w:rPr>
          <w:rFonts w:ascii="Times New Roman" w:hAnsi="Times New Roman" w:cs="Times New Roman"/>
          <w:bCs/>
          <w:sz w:val="24"/>
          <w:szCs w:val="24"/>
        </w:rPr>
        <w:t xml:space="preserve">Odbiór przedmiotu umowy odbędzie się w dwóch etapach: </w:t>
      </w:r>
    </w:p>
    <w:p w14:paraId="4FC43555" w14:textId="77777777" w:rsidR="008E6045" w:rsidRPr="00413FD5" w:rsidRDefault="008E6045" w:rsidP="003D61B9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FD5">
        <w:rPr>
          <w:rFonts w:ascii="Times New Roman" w:hAnsi="Times New Roman" w:cs="Times New Roman"/>
          <w:bCs/>
          <w:sz w:val="24"/>
          <w:szCs w:val="24"/>
        </w:rPr>
        <w:t xml:space="preserve">Etap I - odbiór techniczno-jakościowy w siedzibie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Wykonawcy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53EEF06" w14:textId="77777777" w:rsidR="008E6045" w:rsidRPr="00413FD5" w:rsidRDefault="008E6045" w:rsidP="003D61B9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FD5">
        <w:rPr>
          <w:rFonts w:ascii="Times New Roman" w:hAnsi="Times New Roman" w:cs="Times New Roman"/>
          <w:bCs/>
          <w:sz w:val="24"/>
          <w:szCs w:val="24"/>
        </w:rPr>
        <w:t xml:space="preserve">Etap II - odbiór faktyczny w siedzibie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Wykonawcy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A64774C" w14:textId="77777777" w:rsidR="008E6045" w:rsidRPr="00413FD5" w:rsidRDefault="008E6045" w:rsidP="003D61B9">
      <w:pPr>
        <w:numPr>
          <w:ilvl w:val="0"/>
          <w:numId w:val="6"/>
        </w:numPr>
        <w:snapToGrid w:val="0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Odbioru techniczno-jakościowego dokona 3 osobowa komisja, w skład której będą wchodzili przedstawiciele </w:t>
      </w:r>
      <w:r w:rsidR="00950669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obecności co najmniej 1 przedstawiciela </w:t>
      </w:r>
      <w:r w:rsidR="00950669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>Wykonawcy</w:t>
      </w: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950669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>Wykonawca</w:t>
      </w: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zawiadomi pisemnie </w:t>
      </w:r>
      <w:r w:rsidR="00950669"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Pr="00413FD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 gotowości do przeprowadzenia odbioru techniczno-jakościowego przedmiotu umowy z co najmniej 7-dniowym wyprzedzeniem. </w:t>
      </w:r>
    </w:p>
    <w:p w14:paraId="0B416858" w14:textId="77777777" w:rsidR="008E6045" w:rsidRPr="00413FD5" w:rsidRDefault="008E6045" w:rsidP="003D61B9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B1C">
        <w:rPr>
          <w:rFonts w:ascii="Times New Roman" w:hAnsi="Times New Roman" w:cs="Times New Roman"/>
          <w:bCs/>
          <w:sz w:val="24"/>
          <w:szCs w:val="24"/>
          <w:u w:val="single"/>
        </w:rPr>
        <w:t>Protokół odbioru techniczno-jakościowego zostanie sporządzony w 3 egzemplarzach</w:t>
      </w:r>
      <w:r w:rsidRPr="00413FD5">
        <w:rPr>
          <w:rFonts w:ascii="Times New Roman" w:hAnsi="Times New Roman" w:cs="Times New Roman"/>
          <w:bCs/>
          <w:sz w:val="24"/>
          <w:szCs w:val="24"/>
        </w:rPr>
        <w:t>, po 1 e</w:t>
      </w:r>
      <w:r w:rsidR="00576234" w:rsidRPr="00413FD5">
        <w:rPr>
          <w:rFonts w:ascii="Times New Roman" w:hAnsi="Times New Roman" w:cs="Times New Roman"/>
          <w:bCs/>
          <w:sz w:val="24"/>
          <w:szCs w:val="24"/>
        </w:rPr>
        <w:t xml:space="preserve">gzemplarzu dla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576234" w:rsidRPr="00413FD5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Wykonawcy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oraz zostanie podpisany przez strony, każdy na prawach oryginału.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Wykonawca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jest zobowiązany do zapewnienia odpowiednich warunków umożliwiających dokonanie odbioru techniczno-jakościowego.</w:t>
      </w:r>
    </w:p>
    <w:p w14:paraId="674CA141" w14:textId="77777777" w:rsidR="00F612CD" w:rsidRDefault="008E6045" w:rsidP="00F612CD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FD5">
        <w:rPr>
          <w:rFonts w:ascii="Times New Roman" w:hAnsi="Times New Roman" w:cs="Times New Roman"/>
          <w:bCs/>
          <w:sz w:val="24"/>
          <w:szCs w:val="24"/>
        </w:rPr>
        <w:t xml:space="preserve">Odbiór faktyczny przedmiotu umowy odbędzie się w siedzibie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Wykonawcy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po pozytywnym dokonaniu odbioru techniczno-jakościowego. Odbioru faktycznego przedmiotu umowy dokona 3 osobowa komisja, w skład której będą wchodzili przedstawiciele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, w obecności co najmniej 1 przedstawiciela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Wykonawcy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. Odbiór faktyczny przedmiotu umowy polegał będzie na sprawdzeniu stanu przedmiotu umowy i potwierdzeniu kompletności wyposażenia zgodnie ze stanem podczas odbioru techniczno-jakościowego. </w:t>
      </w:r>
      <w:r w:rsidRPr="00A00B1C">
        <w:rPr>
          <w:rFonts w:ascii="Times New Roman" w:hAnsi="Times New Roman" w:cs="Times New Roman"/>
          <w:bCs/>
          <w:sz w:val="24"/>
          <w:szCs w:val="24"/>
          <w:u w:val="single"/>
        </w:rPr>
        <w:t>Protokół odbioru faktycznego zostanie sporządzony w 3 egzemplarzach, każdy na prawach oryginału,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po </w:t>
      </w:r>
      <w:r w:rsidR="00576234" w:rsidRPr="00413FD5">
        <w:rPr>
          <w:rFonts w:ascii="Times New Roman" w:hAnsi="Times New Roman" w:cs="Times New Roman"/>
          <w:bCs/>
          <w:sz w:val="24"/>
          <w:szCs w:val="24"/>
        </w:rPr>
        <w:t xml:space="preserve">1 egzemplarzu dla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576234" w:rsidRPr="00413FD5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50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 xml:space="preserve">Wykonawcy 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oraz zostanie podpisany przez przedstawicieli stron. </w:t>
      </w:r>
    </w:p>
    <w:p w14:paraId="01D317AE" w14:textId="77777777" w:rsidR="008E6045" w:rsidRPr="00F612CD" w:rsidRDefault="008E6045" w:rsidP="00F612CD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2CD">
        <w:rPr>
          <w:rFonts w:ascii="Times New Roman" w:hAnsi="Times New Roman" w:cs="Times New Roman"/>
          <w:bCs/>
          <w:sz w:val="24"/>
          <w:szCs w:val="24"/>
        </w:rPr>
        <w:t xml:space="preserve">W przypadku stwierdzenia podczas odbioru techniczno-jakościowego lub faktycznego przedmiotu umowy usterek, </w:t>
      </w:r>
      <w:r w:rsidR="00950669" w:rsidRPr="00F612CD">
        <w:rPr>
          <w:rFonts w:ascii="Times New Roman" w:hAnsi="Times New Roman" w:cs="Times New Roman"/>
          <w:bCs/>
          <w:sz w:val="24"/>
          <w:szCs w:val="24"/>
        </w:rPr>
        <w:t>Wykonawca</w:t>
      </w:r>
      <w:r w:rsidRPr="00F612CD">
        <w:rPr>
          <w:rFonts w:ascii="Times New Roman" w:hAnsi="Times New Roman" w:cs="Times New Roman"/>
          <w:bCs/>
          <w:sz w:val="24"/>
          <w:szCs w:val="24"/>
        </w:rPr>
        <w:t xml:space="preserve"> zobowiązuje się do ich usunięcia lub wymiany przedmiotu umowy na wolny od usterek w terminie 7 dni. W takim przypadku </w:t>
      </w:r>
      <w:r w:rsidR="00950669" w:rsidRPr="00F612CD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F612CD">
        <w:rPr>
          <w:rFonts w:ascii="Times New Roman" w:hAnsi="Times New Roman" w:cs="Times New Roman"/>
          <w:bCs/>
          <w:sz w:val="24"/>
          <w:szCs w:val="24"/>
        </w:rPr>
        <w:t xml:space="preserve"> może też wedle własnego uznania, jeśli uzna, że nie jest możliwe zapewnienie zgodności przedmiotu umowy z wymaganiami w niej określonymi, odstąpić od umowy z winy </w:t>
      </w:r>
      <w:r w:rsidR="00950669" w:rsidRPr="00F612CD">
        <w:rPr>
          <w:rFonts w:ascii="Times New Roman" w:hAnsi="Times New Roman" w:cs="Times New Roman"/>
          <w:bCs/>
          <w:sz w:val="24"/>
          <w:szCs w:val="24"/>
        </w:rPr>
        <w:t>Wykonawcy</w:t>
      </w:r>
      <w:r w:rsidRPr="00F612CD">
        <w:rPr>
          <w:rFonts w:ascii="Times New Roman" w:hAnsi="Times New Roman" w:cs="Times New Roman"/>
          <w:bCs/>
          <w:sz w:val="24"/>
          <w:szCs w:val="24"/>
        </w:rPr>
        <w:t xml:space="preserve">, naliczając przy tym karę umowną. W takim przypadku zostanie sporządzony protokół o stwierdzonych usterkach w 3 egzemplarzach, po 1 egzemplarzu dla </w:t>
      </w:r>
      <w:r w:rsidR="00950669" w:rsidRPr="00F612CD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576234" w:rsidRPr="00F612C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50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669" w:rsidRPr="00F612CD">
        <w:rPr>
          <w:rFonts w:ascii="Times New Roman" w:hAnsi="Times New Roman" w:cs="Times New Roman"/>
          <w:bCs/>
          <w:sz w:val="24"/>
          <w:szCs w:val="24"/>
        </w:rPr>
        <w:t>Wykonawcy</w:t>
      </w:r>
      <w:r w:rsidRPr="00F612CD">
        <w:rPr>
          <w:rFonts w:ascii="Times New Roman" w:hAnsi="Times New Roman" w:cs="Times New Roman"/>
          <w:bCs/>
          <w:sz w:val="24"/>
          <w:szCs w:val="24"/>
        </w:rPr>
        <w:t xml:space="preserve"> oraz zostanie podpisany przez przedstawicieli stron. Ustęp ten nie narusza postanowień dotyczących kar umownych i odstąpienia od umowy.</w:t>
      </w:r>
      <w:r w:rsidR="00875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2CD" w:rsidRPr="00F612CD">
        <w:rPr>
          <w:rFonts w:ascii="Times New Roman" w:hAnsi="Times New Roman" w:cs="Times New Roman"/>
          <w:bCs/>
          <w:sz w:val="24"/>
          <w:szCs w:val="24"/>
        </w:rPr>
        <w:t>Odstąpienie od umowy</w:t>
      </w:r>
      <w:r w:rsidR="00875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2CD" w:rsidRPr="00F612CD">
        <w:rPr>
          <w:rFonts w:ascii="Times New Roman" w:hAnsi="Times New Roman" w:cs="Times New Roman"/>
          <w:bCs/>
          <w:sz w:val="24"/>
          <w:szCs w:val="24"/>
        </w:rPr>
        <w:t xml:space="preserve">powinno nastąpić w formie pisemnej pod rygorem nieważności takiego oświadczenia </w:t>
      </w:r>
      <w:r w:rsidR="00F612CD">
        <w:rPr>
          <w:rFonts w:ascii="Times New Roman" w:hAnsi="Times New Roman" w:cs="Times New Roman"/>
          <w:bCs/>
          <w:sz w:val="24"/>
          <w:szCs w:val="24"/>
        </w:rPr>
        <w:t xml:space="preserve">w terminie 14 dni </w:t>
      </w:r>
      <w:r w:rsidR="00F612CD" w:rsidRPr="00F612CD">
        <w:rPr>
          <w:rFonts w:ascii="Times New Roman" w:hAnsi="Times New Roman" w:cs="Times New Roman"/>
          <w:bCs/>
          <w:sz w:val="24"/>
          <w:szCs w:val="24"/>
        </w:rPr>
        <w:t>od powzięcia wiadomości o okolicznościach uzasadniających odstąpienie od umowy.</w:t>
      </w:r>
    </w:p>
    <w:p w14:paraId="1A401241" w14:textId="77777777" w:rsidR="008E6045" w:rsidRPr="00413FD5" w:rsidRDefault="008E6045" w:rsidP="003D61B9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przypadku, gdy 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Wykonawca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nie jest w stanie niezwłocznie </w:t>
      </w:r>
      <w:r w:rsidR="00576234" w:rsidRPr="00413FD5">
        <w:rPr>
          <w:rFonts w:ascii="Times New Roman" w:hAnsi="Times New Roman" w:cs="Times New Roman"/>
          <w:bCs/>
          <w:sz w:val="24"/>
          <w:szCs w:val="24"/>
        </w:rPr>
        <w:t xml:space="preserve">usunąć usterek, o których mowa 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w ust. 5 odbiór techniczno-jakościowy zostaje przerwany. Po usunięciu usterek, postanowienia ust. 2 do ust. 5 stosuje się odpowiednio (odbiór rozpoczyna się od nowa). </w:t>
      </w:r>
    </w:p>
    <w:p w14:paraId="27090941" w14:textId="48AEBD7E" w:rsidR="008E6045" w:rsidRDefault="00950669" w:rsidP="003D61B9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77AC">
        <w:rPr>
          <w:rFonts w:ascii="Times New Roman" w:hAnsi="Times New Roman" w:cs="Times New Roman"/>
          <w:bCs/>
          <w:sz w:val="24"/>
          <w:szCs w:val="24"/>
        </w:rPr>
        <w:t>Wykonawca</w:t>
      </w:r>
      <w:r w:rsidR="008E6045" w:rsidRPr="002C77AC">
        <w:rPr>
          <w:rFonts w:ascii="Times New Roman" w:hAnsi="Times New Roman" w:cs="Times New Roman"/>
          <w:bCs/>
          <w:sz w:val="24"/>
          <w:szCs w:val="24"/>
        </w:rPr>
        <w:t xml:space="preserve"> lub jego przedstawiciele przeprowadzą na własny koszt szkolenie z obsługi przedmiotu umowy dla </w:t>
      </w:r>
      <w:r w:rsidR="006500DD">
        <w:rPr>
          <w:rFonts w:ascii="Times New Roman" w:hAnsi="Times New Roman" w:cs="Times New Roman"/>
          <w:bCs/>
          <w:sz w:val="24"/>
          <w:szCs w:val="24"/>
        </w:rPr>
        <w:t>5</w:t>
      </w:r>
      <w:r w:rsidR="008E6045" w:rsidRPr="002C77AC">
        <w:rPr>
          <w:rFonts w:ascii="Times New Roman" w:hAnsi="Times New Roman" w:cs="Times New Roman"/>
          <w:bCs/>
          <w:sz w:val="24"/>
          <w:szCs w:val="24"/>
        </w:rPr>
        <w:t xml:space="preserve"> przedstawicieli </w:t>
      </w:r>
      <w:r w:rsidRPr="002C77AC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8E6045" w:rsidRPr="002C77AC">
        <w:rPr>
          <w:rFonts w:ascii="Times New Roman" w:hAnsi="Times New Roman" w:cs="Times New Roman"/>
          <w:bCs/>
          <w:sz w:val="24"/>
          <w:szCs w:val="24"/>
        </w:rPr>
        <w:t xml:space="preserve"> w dniu odbioru faktycznego przedmiotu umowy. </w:t>
      </w:r>
    </w:p>
    <w:p w14:paraId="20B4D197" w14:textId="77777777" w:rsidR="00A27DFA" w:rsidRPr="00A27DFA" w:rsidRDefault="00A27DFA" w:rsidP="00A27DFA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27DFA">
        <w:rPr>
          <w:rFonts w:ascii="Times New Roman" w:hAnsi="Times New Roman" w:cs="Times New Roman"/>
          <w:bCs/>
          <w:sz w:val="24"/>
          <w:szCs w:val="24"/>
        </w:rPr>
        <w:t>Koszty zakwaterowania i wyżywienia przedstawicieli Z</w:t>
      </w:r>
      <w:r>
        <w:rPr>
          <w:rFonts w:ascii="Times New Roman" w:hAnsi="Times New Roman" w:cs="Times New Roman"/>
          <w:bCs/>
          <w:sz w:val="24"/>
          <w:szCs w:val="24"/>
        </w:rPr>
        <w:t>amawiającego</w:t>
      </w:r>
      <w:r w:rsidRPr="00A27DFA">
        <w:rPr>
          <w:rFonts w:ascii="Times New Roman" w:hAnsi="Times New Roman" w:cs="Times New Roman"/>
          <w:bCs/>
          <w:sz w:val="24"/>
          <w:szCs w:val="24"/>
        </w:rPr>
        <w:t xml:space="preserve"> i U</w:t>
      </w:r>
      <w:r>
        <w:rPr>
          <w:rFonts w:ascii="Times New Roman" w:hAnsi="Times New Roman" w:cs="Times New Roman"/>
          <w:bCs/>
          <w:sz w:val="24"/>
          <w:szCs w:val="24"/>
        </w:rPr>
        <w:t>żytkownika</w:t>
      </w:r>
      <w:r w:rsidRPr="00A27DFA">
        <w:rPr>
          <w:rFonts w:ascii="Times New Roman" w:hAnsi="Times New Roman" w:cs="Times New Roman"/>
          <w:bCs/>
          <w:sz w:val="24"/>
          <w:szCs w:val="24"/>
        </w:rPr>
        <w:t xml:space="preserve"> podczas odbiorów techniczno-jakościowych oraz faktycznych i szkolenia obciążają W</w:t>
      </w:r>
      <w:r>
        <w:rPr>
          <w:rFonts w:ascii="Times New Roman" w:hAnsi="Times New Roman" w:cs="Times New Roman"/>
          <w:bCs/>
          <w:sz w:val="24"/>
          <w:szCs w:val="24"/>
        </w:rPr>
        <w:t>ykonawcę</w:t>
      </w:r>
      <w:r w:rsidRPr="00A27D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D95290" w14:textId="77777777" w:rsidR="008E6045" w:rsidRPr="00413FD5" w:rsidRDefault="008E6045" w:rsidP="003D61B9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FD5">
        <w:rPr>
          <w:rFonts w:ascii="Times New Roman" w:hAnsi="Times New Roman" w:cs="Times New Roman"/>
          <w:bCs/>
          <w:sz w:val="24"/>
          <w:szCs w:val="24"/>
        </w:rPr>
        <w:t>Z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ama</w:t>
      </w:r>
      <w:r w:rsidR="00413FD5" w:rsidRPr="00413FD5">
        <w:rPr>
          <w:rFonts w:ascii="Times New Roman" w:hAnsi="Times New Roman" w:cs="Times New Roman"/>
          <w:bCs/>
          <w:sz w:val="24"/>
          <w:szCs w:val="24"/>
        </w:rPr>
        <w:t>wi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ający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zastrzega sobie prawo do pozostawienia przedmiotu umowy w siedzibie W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po zakończeniu odbioru faktycznego przedmiotu umowy na czas niezbędny do dokonania procedury rejestracji przedmiotu umowy. Wszelkie koszty związane z ewentualnym pozostawieniem przez Z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przedmiotu umowy obciążają W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ykonawcę</w:t>
      </w:r>
      <w:r w:rsidRPr="00413FD5">
        <w:rPr>
          <w:rFonts w:ascii="Times New Roman" w:hAnsi="Times New Roman" w:cs="Times New Roman"/>
          <w:bCs/>
          <w:sz w:val="24"/>
          <w:szCs w:val="24"/>
        </w:rPr>
        <w:t>. W czasie pozostawania przedmiotu umowy w siedzibie W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ryzyko utraty lub uszkodzenia przedmiotu umowy spoczywa na W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>. Na okoliczność pozostawienia przedmiotu umowy sporządzone będą protokoły pozostawienia w siedzibie W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oraz odbioru podpisane przez przedstawicieli Z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i W</w:t>
      </w:r>
      <w:r w:rsidR="00950669" w:rsidRPr="00413FD5">
        <w:rPr>
          <w:rFonts w:ascii="Times New Roman" w:hAnsi="Times New Roman" w:cs="Times New Roman"/>
          <w:bCs/>
          <w:sz w:val="24"/>
          <w:szCs w:val="24"/>
        </w:rPr>
        <w:t>ykonawcy</w:t>
      </w:r>
      <w:r w:rsidRPr="00413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414DCE" w14:textId="77777777" w:rsidR="008E6045" w:rsidRPr="00413FD5" w:rsidRDefault="008E6045" w:rsidP="003D61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2BC78" w14:textId="77777777" w:rsidR="008E6045" w:rsidRPr="00413FD5" w:rsidRDefault="00576234" w:rsidP="003D61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FD5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8E6045" w:rsidRPr="00413FD5">
        <w:rPr>
          <w:rFonts w:ascii="Times New Roman" w:hAnsi="Times New Roman" w:cs="Times New Roman"/>
          <w:b/>
          <w:bCs/>
          <w:sz w:val="24"/>
          <w:szCs w:val="24"/>
        </w:rPr>
        <w:t>. DOKUMENTACJA TECHNICZNA</w:t>
      </w:r>
    </w:p>
    <w:p w14:paraId="0014F8E7" w14:textId="77777777" w:rsidR="008E6045" w:rsidRPr="00413FD5" w:rsidRDefault="008E6045" w:rsidP="00F612CD">
      <w:pPr>
        <w:pStyle w:val="Tekstpodstawowy"/>
        <w:suppressAutoHyphens w:val="0"/>
        <w:spacing w:before="100" w:beforeAutospacing="1" w:after="100" w:afterAutospacing="1"/>
        <w:contextualSpacing/>
        <w:jc w:val="both"/>
      </w:pPr>
      <w:r w:rsidRPr="00413FD5">
        <w:t>Do przedmiotu umowy W</w:t>
      </w:r>
      <w:r w:rsidR="00950669" w:rsidRPr="00413FD5">
        <w:t>ykonawca</w:t>
      </w:r>
      <w:r w:rsidRPr="00413FD5">
        <w:t xml:space="preserve"> zobowiązuje się dołączyć:</w:t>
      </w:r>
    </w:p>
    <w:p w14:paraId="3F9D56F6" w14:textId="77777777" w:rsidR="008E6045" w:rsidRPr="00413FD5" w:rsidRDefault="008E6045" w:rsidP="003D61B9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instrukcję obsługi przedmiotu umowy w języku polskim, </w:t>
      </w:r>
    </w:p>
    <w:p w14:paraId="121DF92F" w14:textId="77777777" w:rsidR="008E6045" w:rsidRPr="00413FD5" w:rsidRDefault="008E6045" w:rsidP="003D61B9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instrukcję obsługi urządzeń zamontowanych na stałe (np. radiotelefon, sygnalizacja pojazdu uprzywilejowanego itp.)</w:t>
      </w:r>
    </w:p>
    <w:p w14:paraId="22ED2AB6" w14:textId="77777777" w:rsidR="008E6045" w:rsidRPr="00413FD5" w:rsidRDefault="008E6045" w:rsidP="003D61B9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książkę serwisową pojazdu w języku polskim, </w:t>
      </w:r>
    </w:p>
    <w:p w14:paraId="7F8C4927" w14:textId="77777777" w:rsidR="008E6045" w:rsidRPr="00413FD5" w:rsidRDefault="008E6045" w:rsidP="003D61B9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14:paraId="43DF507C" w14:textId="77777777" w:rsidR="008E6045" w:rsidRPr="00413FD5" w:rsidRDefault="008E6045" w:rsidP="003D61B9">
      <w:pPr>
        <w:pStyle w:val="Tekstpodstawowy"/>
        <w:numPr>
          <w:ilvl w:val="0"/>
          <w:numId w:val="9"/>
        </w:numPr>
        <w:suppressAutoHyphens w:val="0"/>
        <w:snapToGrid w:val="0"/>
        <w:spacing w:before="100" w:beforeAutospacing="1" w:after="100" w:afterAutospacing="1"/>
        <w:ind w:hanging="294"/>
        <w:contextualSpacing/>
        <w:jc w:val="both"/>
      </w:pPr>
      <w:r w:rsidRPr="00413FD5">
        <w:t>wykaz adresów punktów serwisowych na terenie UE,</w:t>
      </w:r>
    </w:p>
    <w:p w14:paraId="691F6D80" w14:textId="77777777" w:rsidR="008E6045" w:rsidRPr="00413FD5" w:rsidRDefault="008E6045" w:rsidP="003D61B9">
      <w:pPr>
        <w:pStyle w:val="Tekstpodstawowy"/>
        <w:numPr>
          <w:ilvl w:val="0"/>
          <w:numId w:val="9"/>
        </w:numPr>
        <w:suppressAutoHyphens w:val="0"/>
        <w:snapToGrid w:val="0"/>
        <w:spacing w:before="100" w:beforeAutospacing="1" w:after="100" w:afterAutospacing="1"/>
        <w:ind w:hanging="294"/>
        <w:contextualSpacing/>
        <w:jc w:val="both"/>
      </w:pPr>
      <w:r w:rsidRPr="00413FD5">
        <w:t>dokumentację niezbędną do zarejestrowania samochodu w Wydziale Komunikacji właściwym dla siedziby Z</w:t>
      </w:r>
      <w:r w:rsidR="00950669" w:rsidRPr="00413FD5">
        <w:t>amawiającego</w:t>
      </w:r>
      <w:r w:rsidRPr="00413FD5">
        <w:t>, w tym zaświadczenie z poszerzonego badania technicznego samochodu w uprawnionej stacji diagnostycznej, potwierdzające przeznaczenie samochodu jako pojazd specjalny.</w:t>
      </w:r>
    </w:p>
    <w:p w14:paraId="75B8BA23" w14:textId="77777777" w:rsidR="008E6045" w:rsidRPr="00413FD5" w:rsidRDefault="008E6045" w:rsidP="003D61B9">
      <w:pPr>
        <w:pStyle w:val="Akapitzlist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instrukcję zaleceń odnośnie konserwacji i środków roboczych podwozia</w:t>
      </w:r>
    </w:p>
    <w:p w14:paraId="4AC9CD78" w14:textId="77777777" w:rsidR="008E6045" w:rsidRPr="00413FD5" w:rsidRDefault="008E6045" w:rsidP="003D61B9">
      <w:pPr>
        <w:pStyle w:val="Akapitzlist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schemat instalacji elektrycznej podwozia i zabudowy,</w:t>
      </w:r>
    </w:p>
    <w:p w14:paraId="3ADC5F11" w14:textId="77777777" w:rsidR="008E6045" w:rsidRPr="00413FD5" w:rsidRDefault="008E6045" w:rsidP="003D61B9">
      <w:pPr>
        <w:pStyle w:val="Tekstpodstawowy"/>
        <w:numPr>
          <w:ilvl w:val="0"/>
          <w:numId w:val="9"/>
        </w:numPr>
        <w:suppressAutoHyphens w:val="0"/>
        <w:snapToGrid w:val="0"/>
        <w:spacing w:before="100" w:beforeAutospacing="1" w:after="100" w:afterAutospacing="1"/>
        <w:ind w:hanging="294"/>
        <w:contextualSpacing/>
        <w:jc w:val="both"/>
      </w:pPr>
      <w:r w:rsidRPr="00413FD5">
        <w:t xml:space="preserve">schemat skrzynek bezpiecznikowych wraz z dokładnym objaśnieniem przeznaczenia poszczególnych bezpieczników  </w:t>
      </w:r>
    </w:p>
    <w:p w14:paraId="3337ED49" w14:textId="77777777" w:rsidR="008E6045" w:rsidRPr="00413FD5" w:rsidRDefault="008E6045" w:rsidP="00A917D5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napToGrid w:val="0"/>
        <w:spacing w:before="100" w:beforeAutospacing="1" w:after="100" w:afterAutospacing="1"/>
        <w:ind w:left="426" w:hanging="142"/>
        <w:contextualSpacing/>
        <w:jc w:val="both"/>
      </w:pPr>
      <w:r w:rsidRPr="00413FD5">
        <w:t xml:space="preserve"> dokumenty wymienione w załączniku nr 1 do niniejszej umowy. </w:t>
      </w:r>
    </w:p>
    <w:p w14:paraId="0396E8C2" w14:textId="77777777" w:rsidR="008E6045" w:rsidRPr="00413FD5" w:rsidRDefault="008E6045" w:rsidP="003D61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6C08C8" w14:textId="77777777" w:rsidR="008E6045" w:rsidRPr="00413FD5" w:rsidRDefault="00A917D5" w:rsidP="003D61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FD5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8E6045" w:rsidRPr="00413FD5">
        <w:rPr>
          <w:rFonts w:ascii="Times New Roman" w:hAnsi="Times New Roman" w:cs="Times New Roman"/>
          <w:b/>
          <w:bCs/>
          <w:sz w:val="24"/>
          <w:szCs w:val="24"/>
        </w:rPr>
        <w:t>. GWARANCJA I SERWIS</w:t>
      </w:r>
    </w:p>
    <w:p w14:paraId="7E99C43C" w14:textId="77777777" w:rsidR="008E604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W</w:t>
      </w:r>
      <w:r w:rsidR="00950669" w:rsidRPr="00413FD5">
        <w:rPr>
          <w:rFonts w:ascii="Times New Roman" w:hAnsi="Times New Roman" w:cs="Times New Roman"/>
          <w:sz w:val="24"/>
          <w:szCs w:val="24"/>
        </w:rPr>
        <w:t>ykonawca</w:t>
      </w:r>
      <w:r w:rsidRPr="00413FD5">
        <w:rPr>
          <w:rFonts w:ascii="Times New Roman" w:hAnsi="Times New Roman" w:cs="Times New Roman"/>
          <w:sz w:val="24"/>
          <w:szCs w:val="24"/>
        </w:rPr>
        <w:t xml:space="preserve"> udziela 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amawiającemu</w:t>
      </w:r>
      <w:r w:rsidRPr="00413FD5">
        <w:rPr>
          <w:rFonts w:ascii="Times New Roman" w:hAnsi="Times New Roman" w:cs="Times New Roman"/>
          <w:sz w:val="24"/>
          <w:szCs w:val="24"/>
        </w:rPr>
        <w:t xml:space="preserve"> na przedmiot umowy gwarancji, na okres </w:t>
      </w:r>
      <w:r w:rsidR="00A917D5" w:rsidRPr="00413FD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13FD5">
        <w:rPr>
          <w:rFonts w:ascii="Times New Roman" w:hAnsi="Times New Roman" w:cs="Times New Roman"/>
          <w:sz w:val="24"/>
          <w:szCs w:val="24"/>
        </w:rPr>
        <w:t xml:space="preserve"> miesięcy liczony od daty odbioru potwierdzonego protokołem odbioru faktycznego</w:t>
      </w:r>
      <w:r w:rsidRPr="00413FD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13FD5">
        <w:rPr>
          <w:rFonts w:ascii="Times New Roman" w:hAnsi="Times New Roman" w:cs="Times New Roman"/>
          <w:sz w:val="24"/>
          <w:szCs w:val="24"/>
        </w:rPr>
        <w:t xml:space="preserve"> Okres gwarancji liczy się od dnia podpisania przez </w:t>
      </w:r>
      <w:r w:rsidR="00950669" w:rsidRPr="00413FD5">
        <w:rPr>
          <w:rFonts w:ascii="Times New Roman" w:hAnsi="Times New Roman" w:cs="Times New Roman"/>
          <w:sz w:val="24"/>
          <w:szCs w:val="24"/>
        </w:rPr>
        <w:t>Zamawiającego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 protokołu odbioru faktycznego przedmiotu umowy bez uwag. Okres rę</w:t>
      </w:r>
      <w:r w:rsidR="003B595D" w:rsidRPr="00413FD5">
        <w:rPr>
          <w:rFonts w:ascii="Times New Roman" w:hAnsi="Times New Roman" w:cs="Times New Roman"/>
          <w:sz w:val="24"/>
          <w:szCs w:val="24"/>
        </w:rPr>
        <w:t xml:space="preserve">kojmi za wady zostaje zrównany </w:t>
      </w:r>
      <w:r w:rsidRPr="00413FD5">
        <w:rPr>
          <w:rFonts w:ascii="Times New Roman" w:hAnsi="Times New Roman" w:cs="Times New Roman"/>
          <w:sz w:val="24"/>
          <w:szCs w:val="24"/>
        </w:rPr>
        <w:t>z okres</w:t>
      </w:r>
      <w:r w:rsidR="00950669" w:rsidRPr="00413FD5">
        <w:rPr>
          <w:rFonts w:ascii="Times New Roman" w:hAnsi="Times New Roman" w:cs="Times New Roman"/>
          <w:sz w:val="24"/>
          <w:szCs w:val="24"/>
        </w:rPr>
        <w:t>em gwarancji udzielonej przez Wykonawcę</w:t>
      </w:r>
      <w:r w:rsidRPr="00413FD5">
        <w:rPr>
          <w:rFonts w:ascii="Times New Roman" w:hAnsi="Times New Roman" w:cs="Times New Roman"/>
          <w:sz w:val="24"/>
          <w:szCs w:val="24"/>
        </w:rPr>
        <w:t>.</w:t>
      </w:r>
    </w:p>
    <w:p w14:paraId="6C0A1AFE" w14:textId="77777777" w:rsidR="00A917D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W okresie gwarancji wszystkie naprawy gwarancyjne przeprowadzone będą w siedzibie </w:t>
      </w:r>
      <w:r w:rsidR="00950669" w:rsidRPr="00413FD5">
        <w:rPr>
          <w:rFonts w:ascii="Times New Roman" w:hAnsi="Times New Roman" w:cs="Times New Roman"/>
          <w:sz w:val="24"/>
          <w:szCs w:val="24"/>
        </w:rPr>
        <w:t>Zamawiającego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 przedmiotu um</w:t>
      </w:r>
      <w:r w:rsidR="00950669" w:rsidRPr="00413FD5">
        <w:rPr>
          <w:rFonts w:ascii="Times New Roman" w:hAnsi="Times New Roman" w:cs="Times New Roman"/>
          <w:sz w:val="24"/>
          <w:szCs w:val="24"/>
        </w:rPr>
        <w:t xml:space="preserve">owy przez autoryzowany serwis Wykonawcy i na koszt </w:t>
      </w:r>
      <w:r w:rsidR="00950669" w:rsidRPr="00413FD5">
        <w:rPr>
          <w:rFonts w:ascii="Times New Roman" w:hAnsi="Times New Roman" w:cs="Times New Roman"/>
          <w:sz w:val="24"/>
          <w:szCs w:val="24"/>
        </w:rPr>
        <w:lastRenderedPageBreak/>
        <w:t>Wykonawcy</w:t>
      </w:r>
      <w:r w:rsidRPr="00413FD5">
        <w:rPr>
          <w:rFonts w:ascii="Times New Roman" w:hAnsi="Times New Roman" w:cs="Times New Roman"/>
          <w:sz w:val="24"/>
          <w:szCs w:val="24"/>
        </w:rPr>
        <w:t xml:space="preserve"> w ciągu 7 dni od daty otrzymania pisemnego zgłoszenia usterki. Do okresu naprawy nie wlicza się dni ustawowo wolnych od pracy. </w:t>
      </w:r>
      <w:r w:rsidR="00A917D5" w:rsidRPr="00413FD5">
        <w:rPr>
          <w:rFonts w:ascii="Times New Roman" w:hAnsi="Times New Roman" w:cs="Times New Roman"/>
          <w:sz w:val="24"/>
          <w:szCs w:val="24"/>
        </w:rPr>
        <w:t>Strony dopuszczają zgłoszenie usterki w formie e-maila.</w:t>
      </w:r>
    </w:p>
    <w:p w14:paraId="5ABA8360" w14:textId="77777777" w:rsidR="008E604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Nieprawidłowości, których z przyczyn niezależnych </w:t>
      </w:r>
      <w:r w:rsidR="003B595D" w:rsidRPr="00413FD5">
        <w:rPr>
          <w:rFonts w:ascii="Times New Roman" w:hAnsi="Times New Roman" w:cs="Times New Roman"/>
          <w:sz w:val="24"/>
          <w:szCs w:val="24"/>
        </w:rPr>
        <w:t>od W</w:t>
      </w:r>
      <w:r w:rsidR="00950669" w:rsidRPr="00413FD5">
        <w:rPr>
          <w:rFonts w:ascii="Times New Roman" w:hAnsi="Times New Roman" w:cs="Times New Roman"/>
          <w:sz w:val="24"/>
          <w:szCs w:val="24"/>
        </w:rPr>
        <w:t xml:space="preserve">ykonawcy </w:t>
      </w:r>
      <w:r w:rsidR="003B595D" w:rsidRPr="00413FD5">
        <w:rPr>
          <w:rFonts w:ascii="Times New Roman" w:hAnsi="Times New Roman" w:cs="Times New Roman"/>
          <w:sz w:val="24"/>
          <w:szCs w:val="24"/>
        </w:rPr>
        <w:t xml:space="preserve">nie da się usunąć </w:t>
      </w:r>
      <w:r w:rsidRPr="00413FD5">
        <w:rPr>
          <w:rFonts w:ascii="Times New Roman" w:hAnsi="Times New Roman" w:cs="Times New Roman"/>
          <w:sz w:val="24"/>
          <w:szCs w:val="24"/>
        </w:rPr>
        <w:t>w terminie określonym w ust. 2, usuwane będą w terminie</w:t>
      </w:r>
      <w:r w:rsidR="003B595D" w:rsidRPr="00413FD5">
        <w:rPr>
          <w:rFonts w:ascii="Times New Roman" w:hAnsi="Times New Roman" w:cs="Times New Roman"/>
          <w:sz w:val="24"/>
          <w:szCs w:val="24"/>
        </w:rPr>
        <w:t xml:space="preserve"> uzgodnionym w formie pisemnej </w:t>
      </w:r>
      <w:r w:rsidRPr="00413FD5">
        <w:rPr>
          <w:rFonts w:ascii="Times New Roman" w:hAnsi="Times New Roman" w:cs="Times New Roman"/>
          <w:sz w:val="24"/>
          <w:szCs w:val="24"/>
        </w:rPr>
        <w:t xml:space="preserve">z </w:t>
      </w:r>
      <w:r w:rsidR="00950669" w:rsidRPr="00413FD5">
        <w:rPr>
          <w:rFonts w:ascii="Times New Roman" w:hAnsi="Times New Roman" w:cs="Times New Roman"/>
          <w:sz w:val="24"/>
          <w:szCs w:val="24"/>
        </w:rPr>
        <w:t>Zamawiającym</w:t>
      </w:r>
      <w:r w:rsidRPr="00413FD5">
        <w:rPr>
          <w:rFonts w:ascii="Times New Roman" w:hAnsi="Times New Roman" w:cs="Times New Roman"/>
          <w:sz w:val="24"/>
          <w:szCs w:val="24"/>
        </w:rPr>
        <w:t xml:space="preserve">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</w:t>
      </w:r>
      <w:r w:rsidR="00A917D5" w:rsidRPr="00413FD5">
        <w:rPr>
          <w:rFonts w:ascii="Times New Roman" w:hAnsi="Times New Roman" w:cs="Times New Roman"/>
          <w:sz w:val="24"/>
          <w:szCs w:val="24"/>
        </w:rPr>
        <w:t>e-maila</w:t>
      </w:r>
      <w:r w:rsidRPr="00413FD5">
        <w:rPr>
          <w:rFonts w:ascii="Times New Roman" w:hAnsi="Times New Roman" w:cs="Times New Roman"/>
          <w:sz w:val="24"/>
          <w:szCs w:val="24"/>
        </w:rPr>
        <w:t>.</w:t>
      </w:r>
    </w:p>
    <w:p w14:paraId="404ED284" w14:textId="77777777" w:rsidR="008E604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Okres gwarancji ulega przedłużeniu od momentu zgłoszenia sprzętu do naprawy do momentu odbioru naprawionego sprzętu.</w:t>
      </w:r>
    </w:p>
    <w:p w14:paraId="2AEEE739" w14:textId="77777777" w:rsidR="008E604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W przypadku zaistnienia w okresie gwarancji konieczności przemieszczenia przedmiotu niniejszej umowy w związku ze stwierdzeniem usterek, których nie można usunąć w siedzibie </w:t>
      </w:r>
      <w:r w:rsidR="00950669" w:rsidRPr="00413FD5">
        <w:rPr>
          <w:rFonts w:ascii="Times New Roman" w:hAnsi="Times New Roman" w:cs="Times New Roman"/>
          <w:sz w:val="24"/>
          <w:szCs w:val="24"/>
        </w:rPr>
        <w:t>Zamawiającego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, przemieszczenie przedmiotu umowy celem naprawy i z powrotem do siedziby </w:t>
      </w:r>
      <w:r w:rsidR="00950669" w:rsidRPr="00413FD5">
        <w:rPr>
          <w:rFonts w:ascii="Times New Roman" w:hAnsi="Times New Roman" w:cs="Times New Roman"/>
          <w:sz w:val="24"/>
          <w:szCs w:val="24"/>
        </w:rPr>
        <w:t>Zamawiającego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 dokonuje się na koszt </w:t>
      </w:r>
      <w:r w:rsidR="00950669" w:rsidRPr="00413FD5">
        <w:rPr>
          <w:rFonts w:ascii="Times New Roman" w:hAnsi="Times New Roman" w:cs="Times New Roman"/>
          <w:sz w:val="24"/>
          <w:szCs w:val="24"/>
        </w:rPr>
        <w:t>Wykonawcy</w:t>
      </w:r>
      <w:r w:rsidRPr="00413FD5">
        <w:rPr>
          <w:rFonts w:ascii="Times New Roman" w:hAnsi="Times New Roman" w:cs="Times New Roman"/>
          <w:sz w:val="24"/>
          <w:szCs w:val="24"/>
        </w:rPr>
        <w:t>, w sposób i na warunkach określonych pomiędzy W</w:t>
      </w:r>
      <w:r w:rsidR="00950669" w:rsidRPr="00413FD5">
        <w:rPr>
          <w:rFonts w:ascii="Times New Roman" w:hAnsi="Times New Roman" w:cs="Times New Roman"/>
          <w:sz w:val="24"/>
          <w:szCs w:val="24"/>
        </w:rPr>
        <w:t>ykonawcą,</w:t>
      </w:r>
      <w:r w:rsidRPr="00413FD5">
        <w:rPr>
          <w:rFonts w:ascii="Times New Roman" w:hAnsi="Times New Roman" w:cs="Times New Roman"/>
          <w:sz w:val="24"/>
          <w:szCs w:val="24"/>
        </w:rPr>
        <w:t xml:space="preserve"> a </w:t>
      </w:r>
      <w:r w:rsidR="00A917D5" w:rsidRPr="00413FD5">
        <w:rPr>
          <w:rFonts w:ascii="Times New Roman" w:hAnsi="Times New Roman" w:cs="Times New Roman"/>
          <w:sz w:val="24"/>
          <w:szCs w:val="24"/>
        </w:rPr>
        <w:t>Zamawiającym</w:t>
      </w:r>
      <w:r w:rsidRPr="00413FD5">
        <w:rPr>
          <w:rFonts w:ascii="Times New Roman" w:hAnsi="Times New Roman" w:cs="Times New Roman"/>
          <w:sz w:val="24"/>
          <w:szCs w:val="24"/>
        </w:rPr>
        <w:t xml:space="preserve">. W przypadku braku porozumienia co do warunków niniejszego przemieszczenia sprzętu </w:t>
      </w:r>
      <w:r w:rsidR="00950669" w:rsidRPr="00413FD5">
        <w:rPr>
          <w:rFonts w:ascii="Times New Roman" w:hAnsi="Times New Roman" w:cs="Times New Roman"/>
          <w:sz w:val="24"/>
          <w:szCs w:val="24"/>
        </w:rPr>
        <w:t>Wykonawca</w:t>
      </w:r>
      <w:r w:rsidRPr="00413FD5">
        <w:rPr>
          <w:rFonts w:ascii="Times New Roman" w:hAnsi="Times New Roman" w:cs="Times New Roman"/>
          <w:sz w:val="24"/>
          <w:szCs w:val="24"/>
        </w:rPr>
        <w:t xml:space="preserve"> dokona koniecznych napraw w siedzibie </w:t>
      </w:r>
      <w:r w:rsidR="00A917D5" w:rsidRPr="00413FD5">
        <w:rPr>
          <w:rFonts w:ascii="Times New Roman" w:hAnsi="Times New Roman" w:cs="Times New Roman"/>
          <w:sz w:val="24"/>
          <w:szCs w:val="24"/>
        </w:rPr>
        <w:t>Zamawiającego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444F" w14:textId="77777777" w:rsidR="008E604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Po okresie gwarancji serwis może być prowadzony przez W</w:t>
      </w:r>
      <w:r w:rsidR="00950669" w:rsidRPr="00413FD5">
        <w:rPr>
          <w:rFonts w:ascii="Times New Roman" w:hAnsi="Times New Roman" w:cs="Times New Roman"/>
          <w:sz w:val="24"/>
          <w:szCs w:val="24"/>
        </w:rPr>
        <w:t>ykonawcę</w:t>
      </w:r>
      <w:r w:rsidRPr="00413FD5">
        <w:rPr>
          <w:rFonts w:ascii="Times New Roman" w:hAnsi="Times New Roman" w:cs="Times New Roman"/>
          <w:sz w:val="24"/>
          <w:szCs w:val="24"/>
        </w:rPr>
        <w:t xml:space="preserve"> na podstawie indywidualnych zleceń </w:t>
      </w:r>
      <w:r w:rsidR="00A917D5" w:rsidRPr="00413FD5">
        <w:rPr>
          <w:rFonts w:ascii="Times New Roman" w:hAnsi="Times New Roman" w:cs="Times New Roman"/>
          <w:sz w:val="24"/>
          <w:szCs w:val="24"/>
        </w:rPr>
        <w:t>Zamawiającego</w:t>
      </w:r>
      <w:r w:rsidRPr="00413FD5">
        <w:rPr>
          <w:rFonts w:ascii="Times New Roman" w:hAnsi="Times New Roman" w:cs="Times New Roman"/>
          <w:sz w:val="24"/>
          <w:szCs w:val="24"/>
        </w:rPr>
        <w:t>.</w:t>
      </w:r>
    </w:p>
    <w:p w14:paraId="0C2E52EF" w14:textId="77777777" w:rsidR="008E6045" w:rsidRPr="00413FD5" w:rsidRDefault="00950669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E6045" w:rsidRPr="00413FD5">
        <w:rPr>
          <w:rFonts w:ascii="Times New Roman" w:hAnsi="Times New Roman" w:cs="Times New Roman"/>
          <w:sz w:val="24"/>
          <w:szCs w:val="24"/>
        </w:rPr>
        <w:t xml:space="preserve">gwarantuje dostawę części zamiennych do oferowanego sprzętu przez minimum 15 lat od daty zakończenia produkcji. </w:t>
      </w:r>
    </w:p>
    <w:p w14:paraId="68305232" w14:textId="77777777" w:rsidR="008E604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W przypadku bezskutecznego upływu terminu, o którym mowa w ust. 2 i 3 niniejszego paragrafu </w:t>
      </w:r>
      <w:r w:rsidR="00A917D5" w:rsidRPr="00413FD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413FD5">
        <w:rPr>
          <w:rFonts w:ascii="Times New Roman" w:hAnsi="Times New Roman" w:cs="Times New Roman"/>
          <w:sz w:val="24"/>
          <w:szCs w:val="24"/>
        </w:rPr>
        <w:t xml:space="preserve">przysługuje prawo zlecenia naprawy w wybranym przez siebie serwisie. W takim przypadku </w:t>
      </w:r>
      <w:r w:rsidR="00A917D5" w:rsidRPr="00413FD5">
        <w:rPr>
          <w:rFonts w:ascii="Times New Roman" w:hAnsi="Times New Roman" w:cs="Times New Roman"/>
          <w:sz w:val="24"/>
          <w:szCs w:val="24"/>
        </w:rPr>
        <w:t>Zamawiający</w:t>
      </w:r>
      <w:r w:rsidRPr="00413FD5">
        <w:rPr>
          <w:rFonts w:ascii="Times New Roman" w:hAnsi="Times New Roman" w:cs="Times New Roman"/>
          <w:sz w:val="24"/>
          <w:szCs w:val="24"/>
        </w:rPr>
        <w:t xml:space="preserve"> wystawi </w:t>
      </w:r>
      <w:r w:rsidR="00A917D5" w:rsidRPr="00413FD5">
        <w:rPr>
          <w:rFonts w:ascii="Times New Roman" w:hAnsi="Times New Roman" w:cs="Times New Roman"/>
          <w:sz w:val="24"/>
          <w:szCs w:val="24"/>
        </w:rPr>
        <w:t>Wykonawcy</w:t>
      </w:r>
      <w:r w:rsidRPr="00413FD5">
        <w:rPr>
          <w:rFonts w:ascii="Times New Roman" w:hAnsi="Times New Roman" w:cs="Times New Roman"/>
          <w:sz w:val="24"/>
          <w:szCs w:val="24"/>
        </w:rPr>
        <w:t xml:space="preserve"> notę obciążen</w:t>
      </w:r>
      <w:r w:rsidR="00A917D5" w:rsidRPr="00413FD5">
        <w:rPr>
          <w:rFonts w:ascii="Times New Roman" w:hAnsi="Times New Roman" w:cs="Times New Roman"/>
          <w:sz w:val="24"/>
          <w:szCs w:val="24"/>
        </w:rPr>
        <w:t xml:space="preserve">iową równą kosztom poniesionym </w:t>
      </w:r>
      <w:r w:rsidRPr="00413FD5">
        <w:rPr>
          <w:rFonts w:ascii="Times New Roman" w:hAnsi="Times New Roman" w:cs="Times New Roman"/>
          <w:sz w:val="24"/>
          <w:szCs w:val="24"/>
        </w:rPr>
        <w:t>za naprawy przedmiotu umowy lub jego części, a W</w:t>
      </w:r>
      <w:r w:rsidR="00950669" w:rsidRPr="00413FD5">
        <w:rPr>
          <w:rFonts w:ascii="Times New Roman" w:hAnsi="Times New Roman" w:cs="Times New Roman"/>
          <w:sz w:val="24"/>
          <w:szCs w:val="24"/>
        </w:rPr>
        <w:t>ykonawca</w:t>
      </w:r>
      <w:r w:rsidRPr="00413FD5">
        <w:rPr>
          <w:rFonts w:ascii="Times New Roman" w:hAnsi="Times New Roman" w:cs="Times New Roman"/>
          <w:sz w:val="24"/>
          <w:szCs w:val="24"/>
        </w:rPr>
        <w:t xml:space="preserve"> zobowiązuje się do jej uregulowania w terminie wskazanym przez </w:t>
      </w:r>
      <w:r w:rsidR="00A917D5" w:rsidRPr="00413FD5">
        <w:rPr>
          <w:rFonts w:ascii="Times New Roman" w:hAnsi="Times New Roman" w:cs="Times New Roman"/>
          <w:sz w:val="24"/>
          <w:szCs w:val="24"/>
        </w:rPr>
        <w:t>Zamawiającego</w:t>
      </w:r>
      <w:r w:rsidRPr="00413FD5">
        <w:rPr>
          <w:rFonts w:ascii="Times New Roman" w:hAnsi="Times New Roman" w:cs="Times New Roman"/>
          <w:sz w:val="24"/>
          <w:szCs w:val="24"/>
        </w:rPr>
        <w:t>. Ustęp ten nie narusza postanowień dotyczących kar umownych. W takim przypadku 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amawiający</w:t>
      </w:r>
      <w:r w:rsidRPr="00413FD5">
        <w:rPr>
          <w:rFonts w:ascii="Times New Roman" w:hAnsi="Times New Roman" w:cs="Times New Roman"/>
          <w:sz w:val="24"/>
          <w:szCs w:val="24"/>
        </w:rPr>
        <w:t xml:space="preserve"> nie traci gwarancji na przedmiot umowy.</w:t>
      </w:r>
    </w:p>
    <w:p w14:paraId="20CE2AEC" w14:textId="77777777" w:rsidR="008E604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W okresie gwarancji, koszty </w:t>
      </w:r>
      <w:r w:rsidRPr="00413FD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okresowych przeglądów gwarancyjnych podwozia pojazdu bazowego wynikające z wymagań producenta podwozia pojazdu bazowego, wykonywane w autoryzowanej stacji obsługi producenta podwozia pojazdu (wymagane czynn</w:t>
      </w:r>
      <w:r w:rsidR="00950669" w:rsidRPr="0041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serwisowe, robocizna wraz </w:t>
      </w:r>
      <w:r w:rsidRPr="0041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materiałami i płynami eksploatacyjnymi) bez kosztów dojazdu i powrotu samochodu do stacji, </w:t>
      </w:r>
      <w:r w:rsidRPr="00413FD5">
        <w:rPr>
          <w:rFonts w:ascii="Times New Roman" w:hAnsi="Times New Roman" w:cs="Times New Roman"/>
          <w:sz w:val="24"/>
          <w:szCs w:val="24"/>
        </w:rPr>
        <w:t>pokrywa W</w:t>
      </w:r>
      <w:r w:rsidR="00950669" w:rsidRPr="00413FD5">
        <w:rPr>
          <w:rFonts w:ascii="Times New Roman" w:hAnsi="Times New Roman" w:cs="Times New Roman"/>
          <w:sz w:val="24"/>
          <w:szCs w:val="24"/>
        </w:rPr>
        <w:t>ykonawca</w:t>
      </w:r>
      <w:r w:rsidRPr="00413FD5">
        <w:rPr>
          <w:rFonts w:ascii="Times New Roman" w:hAnsi="Times New Roman" w:cs="Times New Roman"/>
          <w:sz w:val="24"/>
          <w:szCs w:val="24"/>
        </w:rPr>
        <w:t>.</w:t>
      </w:r>
    </w:p>
    <w:p w14:paraId="205162A6" w14:textId="77777777" w:rsidR="008E604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W</w:t>
      </w:r>
      <w:r w:rsidR="00950669" w:rsidRPr="00413FD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41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 koszty przeglądów zabudowy pojazdu, które wykonywane będą u producenta pojazdu (robocizna wraz z materiałami i płynami eksploatacyjnymi) bez kosztów dojazdu i powrotu samochodu do miejsca wykonania przeglądu zabudowy pojazdu.</w:t>
      </w:r>
    </w:p>
    <w:p w14:paraId="6D4235A5" w14:textId="77777777" w:rsidR="008E6045" w:rsidRPr="00413FD5" w:rsidRDefault="008E6045" w:rsidP="003D61B9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Warunki gwarancji na sprzęt określa producent danego sprzętu. W okresie gwarancji, koszty wynikające z warunków gwarancji producenta sprzętu będącego na wyposażeniu przedmiotu umowy pokrywa </w:t>
      </w:r>
      <w:r w:rsidR="00950669" w:rsidRPr="00413FD5">
        <w:rPr>
          <w:rFonts w:ascii="Times New Roman" w:hAnsi="Times New Roman" w:cs="Times New Roman"/>
          <w:sz w:val="24"/>
          <w:szCs w:val="24"/>
        </w:rPr>
        <w:t>Zamawiający</w:t>
      </w:r>
      <w:r w:rsidRPr="00413FD5">
        <w:rPr>
          <w:rFonts w:ascii="Times New Roman" w:hAnsi="Times New Roman" w:cs="Times New Roman"/>
          <w:sz w:val="24"/>
          <w:szCs w:val="24"/>
        </w:rPr>
        <w:t>.</w:t>
      </w:r>
    </w:p>
    <w:p w14:paraId="2010F5C0" w14:textId="77777777" w:rsidR="008E6045" w:rsidRPr="00413FD5" w:rsidRDefault="008E6045" w:rsidP="003D61B9">
      <w:pPr>
        <w:pStyle w:val="Tekstpodstawowy"/>
        <w:spacing w:before="100" w:beforeAutospacing="1" w:after="100" w:afterAutospacing="1"/>
        <w:contextualSpacing/>
        <w:rPr>
          <w:b/>
          <w:bCs/>
        </w:rPr>
      </w:pPr>
    </w:p>
    <w:p w14:paraId="45B09580" w14:textId="77777777" w:rsidR="008E6045" w:rsidRPr="00413FD5" w:rsidRDefault="00A917D5" w:rsidP="003D61B9">
      <w:pPr>
        <w:pStyle w:val="Tekstpodstawowy"/>
        <w:spacing w:before="100" w:beforeAutospacing="1" w:after="100" w:afterAutospacing="1"/>
        <w:contextualSpacing/>
        <w:jc w:val="center"/>
        <w:rPr>
          <w:b/>
          <w:bCs/>
        </w:rPr>
      </w:pPr>
      <w:r w:rsidRPr="00413FD5">
        <w:rPr>
          <w:b/>
          <w:bCs/>
        </w:rPr>
        <w:t>§ 8</w:t>
      </w:r>
      <w:r w:rsidR="008E6045" w:rsidRPr="00413FD5">
        <w:rPr>
          <w:b/>
          <w:bCs/>
        </w:rPr>
        <w:t>. KARY UMOWNE</w:t>
      </w:r>
    </w:p>
    <w:p w14:paraId="226425AB" w14:textId="77777777" w:rsidR="008E6045" w:rsidRPr="00413FD5" w:rsidRDefault="008E6045" w:rsidP="003D61B9">
      <w:pPr>
        <w:numPr>
          <w:ilvl w:val="0"/>
          <w:numId w:val="12"/>
        </w:numPr>
        <w:spacing w:before="100" w:beforeAutospacing="1" w:after="100" w:afterAutospacing="1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Strony postanawiają, że obowiązującą je formą odszkodowania stanowią kary umowne. </w:t>
      </w:r>
    </w:p>
    <w:p w14:paraId="7705E69C" w14:textId="77777777" w:rsidR="008E6045" w:rsidRPr="00413FD5" w:rsidRDefault="008E6045" w:rsidP="003D61B9">
      <w:pPr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W</w:t>
      </w:r>
      <w:r w:rsidR="00950669" w:rsidRPr="00413FD5">
        <w:rPr>
          <w:rFonts w:ascii="Times New Roman" w:hAnsi="Times New Roman" w:cs="Times New Roman"/>
          <w:sz w:val="24"/>
          <w:szCs w:val="24"/>
        </w:rPr>
        <w:t>ykonawca</w:t>
      </w:r>
      <w:r w:rsidRPr="00413FD5">
        <w:rPr>
          <w:rFonts w:ascii="Times New Roman" w:hAnsi="Times New Roman" w:cs="Times New Roman"/>
          <w:sz w:val="24"/>
          <w:szCs w:val="24"/>
        </w:rPr>
        <w:t xml:space="preserve"> zapłaci 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amawiającemu</w:t>
      </w:r>
      <w:r w:rsidRPr="00413FD5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14:paraId="386CF88A" w14:textId="77777777" w:rsidR="008E6045" w:rsidRPr="00413FD5" w:rsidRDefault="008E6045" w:rsidP="003D61B9">
      <w:pPr>
        <w:numPr>
          <w:ilvl w:val="2"/>
          <w:numId w:val="12"/>
        </w:numPr>
        <w:suppressAutoHyphens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za opóźnienie w wydaniu przedmiotu umowy w terminie, o którym mowa w 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917D5" w:rsidRPr="00413FD5">
        <w:rPr>
          <w:rFonts w:ascii="Times New Roman" w:hAnsi="Times New Roman" w:cs="Times New Roman"/>
          <w:bCs/>
          <w:sz w:val="24"/>
          <w:szCs w:val="24"/>
        </w:rPr>
        <w:t>4</w:t>
      </w:r>
      <w:r w:rsidRPr="00413FD5">
        <w:rPr>
          <w:rFonts w:ascii="Times New Roman" w:hAnsi="Times New Roman" w:cs="Times New Roman"/>
          <w:bCs/>
          <w:sz w:val="24"/>
          <w:szCs w:val="24"/>
        </w:rPr>
        <w:br/>
        <w:t>w</w:t>
      </w:r>
      <w:r w:rsidRPr="00413FD5">
        <w:rPr>
          <w:rFonts w:ascii="Times New Roman" w:hAnsi="Times New Roman" w:cs="Times New Roman"/>
          <w:sz w:val="24"/>
          <w:szCs w:val="24"/>
        </w:rPr>
        <w:t xml:space="preserve"> wysokości 0,2% jego ceny brutto, o której mowa w </w:t>
      </w:r>
      <w:r w:rsidR="00A917D5" w:rsidRPr="00413FD5">
        <w:rPr>
          <w:rFonts w:ascii="Times New Roman" w:hAnsi="Times New Roman" w:cs="Times New Roman"/>
          <w:bCs/>
          <w:sz w:val="24"/>
          <w:szCs w:val="24"/>
        </w:rPr>
        <w:t>§ 2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ust. 1 </w:t>
      </w:r>
      <w:r w:rsidRPr="00413FD5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Pr="00413FD5">
        <w:rPr>
          <w:rFonts w:ascii="Times New Roman" w:hAnsi="Times New Roman" w:cs="Times New Roman"/>
          <w:sz w:val="24"/>
          <w:szCs w:val="24"/>
        </w:rPr>
        <w:lastRenderedPageBreak/>
        <w:t>opóźnienia,</w:t>
      </w:r>
      <w:r w:rsidR="00A917D5" w:rsidRPr="00413FD5">
        <w:rPr>
          <w:rFonts w:ascii="Times New Roman" w:hAnsi="Times New Roman" w:cs="Times New Roman"/>
          <w:sz w:val="24"/>
          <w:szCs w:val="24"/>
        </w:rPr>
        <w:t xml:space="preserve"> jednak</w:t>
      </w:r>
      <w:r w:rsidRPr="00413FD5">
        <w:rPr>
          <w:rFonts w:ascii="Times New Roman" w:hAnsi="Times New Roman" w:cs="Times New Roman"/>
          <w:sz w:val="24"/>
          <w:szCs w:val="24"/>
        </w:rPr>
        <w:t xml:space="preserve"> nie więcej niż 20%, na podstawie noty obciążeniowej wystawionej przez 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.          </w:t>
      </w:r>
    </w:p>
    <w:p w14:paraId="4787A85D" w14:textId="77777777" w:rsidR="008E6045" w:rsidRPr="00413FD5" w:rsidRDefault="008E6045" w:rsidP="003D61B9">
      <w:pPr>
        <w:numPr>
          <w:ilvl w:val="2"/>
          <w:numId w:val="12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za odstąpienie od umowy przez 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 z winy W</w:t>
      </w:r>
      <w:r w:rsidR="00950669" w:rsidRPr="00413FD5">
        <w:rPr>
          <w:rFonts w:ascii="Times New Roman" w:hAnsi="Times New Roman" w:cs="Times New Roman"/>
          <w:sz w:val="24"/>
          <w:szCs w:val="24"/>
        </w:rPr>
        <w:t>ykonawcy</w:t>
      </w:r>
      <w:r w:rsidRPr="00413FD5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A917D5" w:rsidRPr="00413FD5">
        <w:rPr>
          <w:rFonts w:ascii="Times New Roman" w:hAnsi="Times New Roman" w:cs="Times New Roman"/>
          <w:sz w:val="24"/>
          <w:szCs w:val="24"/>
        </w:rPr>
        <w:t>10</w:t>
      </w:r>
      <w:r w:rsidRPr="00413FD5">
        <w:rPr>
          <w:rFonts w:ascii="Times New Roman" w:hAnsi="Times New Roman" w:cs="Times New Roman"/>
          <w:sz w:val="24"/>
          <w:szCs w:val="24"/>
        </w:rPr>
        <w:t xml:space="preserve"> % ceny brutto umowy, o której mowa w </w:t>
      </w:r>
      <w:r w:rsidR="00A917D5" w:rsidRPr="00413FD5">
        <w:rPr>
          <w:rFonts w:ascii="Times New Roman" w:hAnsi="Times New Roman" w:cs="Times New Roman"/>
          <w:bCs/>
          <w:sz w:val="24"/>
          <w:szCs w:val="24"/>
        </w:rPr>
        <w:t>§ 2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ust. 1 niniejszej umowy</w:t>
      </w:r>
      <w:r w:rsidRPr="00413FD5">
        <w:rPr>
          <w:rFonts w:ascii="Times New Roman" w:hAnsi="Times New Roman" w:cs="Times New Roman"/>
          <w:sz w:val="24"/>
          <w:szCs w:val="24"/>
        </w:rPr>
        <w:t>, na podstawie noty obciążeniowej wystawionej przez 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sz w:val="24"/>
          <w:szCs w:val="24"/>
        </w:rPr>
        <w:t>.</w:t>
      </w:r>
    </w:p>
    <w:p w14:paraId="3A52D6A5" w14:textId="77777777" w:rsidR="00A917D5" w:rsidRPr="00413FD5" w:rsidRDefault="008E6045" w:rsidP="003D61B9">
      <w:pPr>
        <w:numPr>
          <w:ilvl w:val="2"/>
          <w:numId w:val="12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za opóźnienie w usunięciu wad stwierdzonych przy odbiorze, w terminach określonych w </w:t>
      </w:r>
      <w:r w:rsidR="00A917D5" w:rsidRPr="00413FD5">
        <w:rPr>
          <w:rFonts w:ascii="Times New Roman" w:hAnsi="Times New Roman" w:cs="Times New Roman"/>
          <w:bCs/>
          <w:sz w:val="24"/>
          <w:szCs w:val="24"/>
        </w:rPr>
        <w:t xml:space="preserve">§ 5 </w:t>
      </w:r>
      <w:r w:rsidRPr="00413FD5">
        <w:rPr>
          <w:rFonts w:ascii="Times New Roman" w:hAnsi="Times New Roman" w:cs="Times New Roman"/>
          <w:bCs/>
          <w:sz w:val="24"/>
          <w:szCs w:val="24"/>
        </w:rPr>
        <w:t>ust. 5</w:t>
      </w:r>
      <w:r w:rsidRPr="00413FD5">
        <w:rPr>
          <w:rFonts w:ascii="Times New Roman" w:hAnsi="Times New Roman" w:cs="Times New Roman"/>
          <w:sz w:val="24"/>
          <w:szCs w:val="24"/>
        </w:rPr>
        <w:t xml:space="preserve"> lub w okresie gwarancji i rękojmi w terminach określonych 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917D5" w:rsidRPr="00413FD5">
        <w:rPr>
          <w:rFonts w:ascii="Times New Roman" w:hAnsi="Times New Roman" w:cs="Times New Roman"/>
          <w:bCs/>
          <w:sz w:val="24"/>
          <w:szCs w:val="24"/>
        </w:rPr>
        <w:t>7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ust. 2 i 3 </w:t>
      </w:r>
      <w:r w:rsidRPr="00413FD5">
        <w:rPr>
          <w:rFonts w:ascii="Times New Roman" w:hAnsi="Times New Roman" w:cs="Times New Roman"/>
          <w:sz w:val="24"/>
          <w:szCs w:val="24"/>
        </w:rPr>
        <w:t xml:space="preserve">w wysokości 0,15 % ceny brutto przedmiotu umowy, o której mowa w </w:t>
      </w:r>
      <w:r w:rsidR="00A917D5" w:rsidRPr="00413FD5">
        <w:rPr>
          <w:rFonts w:ascii="Times New Roman" w:hAnsi="Times New Roman" w:cs="Times New Roman"/>
          <w:bCs/>
          <w:sz w:val="24"/>
          <w:szCs w:val="24"/>
        </w:rPr>
        <w:t>§ 2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ust. 1 niniejszej umowy</w:t>
      </w:r>
      <w:r w:rsidRPr="00413FD5">
        <w:rPr>
          <w:rFonts w:ascii="Times New Roman" w:hAnsi="Times New Roman" w:cs="Times New Roman"/>
          <w:sz w:val="24"/>
          <w:szCs w:val="24"/>
        </w:rPr>
        <w:t xml:space="preserve"> za każdy dzień opóźnienia liczonej od dnia wyznaczonego na usunięcie wad, na podstawie noty obciążeniowej wystawionej przez 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015023" w14:textId="77777777" w:rsidR="008E6045" w:rsidRPr="00413FD5" w:rsidRDefault="008E6045" w:rsidP="003D61B9">
      <w:pPr>
        <w:numPr>
          <w:ilvl w:val="2"/>
          <w:numId w:val="12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za opóźnienie w przeprowadzeniu szkolenia, o którym mowa w </w:t>
      </w:r>
      <w:r w:rsidR="00A917D5" w:rsidRPr="00413FD5">
        <w:rPr>
          <w:rFonts w:ascii="Times New Roman" w:hAnsi="Times New Roman" w:cs="Times New Roman"/>
          <w:bCs/>
          <w:sz w:val="24"/>
          <w:szCs w:val="24"/>
        </w:rPr>
        <w:t>§ 5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ust. 7 </w:t>
      </w:r>
      <w:r w:rsidRPr="00413FD5">
        <w:rPr>
          <w:rFonts w:ascii="Times New Roman" w:hAnsi="Times New Roman" w:cs="Times New Roman"/>
          <w:sz w:val="24"/>
          <w:szCs w:val="24"/>
        </w:rPr>
        <w:t xml:space="preserve">w wysokości 0,2 % ceny brutto przedmiotu umowy, o której mowa  w </w:t>
      </w:r>
      <w:r w:rsidR="00A917D5" w:rsidRPr="00413FD5">
        <w:rPr>
          <w:rFonts w:ascii="Times New Roman" w:hAnsi="Times New Roman" w:cs="Times New Roman"/>
          <w:bCs/>
          <w:sz w:val="24"/>
          <w:szCs w:val="24"/>
        </w:rPr>
        <w:t>§ 2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ust. 1 niniejszej umowy</w:t>
      </w:r>
      <w:r w:rsidRPr="00413FD5">
        <w:rPr>
          <w:rFonts w:ascii="Times New Roman" w:hAnsi="Times New Roman" w:cs="Times New Roman"/>
          <w:sz w:val="24"/>
          <w:szCs w:val="24"/>
        </w:rPr>
        <w:t xml:space="preserve"> za każdy dzień opóźnienia, na podstawie noty obciążeniowej wystawionej przez 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.          </w:t>
      </w:r>
    </w:p>
    <w:p w14:paraId="286BFA2D" w14:textId="77777777" w:rsidR="00F612CD" w:rsidRDefault="008E6045" w:rsidP="00F612CD">
      <w:pPr>
        <w:numPr>
          <w:ilvl w:val="2"/>
          <w:numId w:val="12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za odstąpienie przez W</w:t>
      </w:r>
      <w:r w:rsidR="00950669" w:rsidRPr="00413FD5">
        <w:rPr>
          <w:rFonts w:ascii="Times New Roman" w:hAnsi="Times New Roman" w:cs="Times New Roman"/>
          <w:sz w:val="24"/>
          <w:szCs w:val="24"/>
        </w:rPr>
        <w:t>ykonawcę</w:t>
      </w:r>
      <w:r w:rsidRPr="00413FD5">
        <w:rPr>
          <w:rFonts w:ascii="Times New Roman" w:hAnsi="Times New Roman" w:cs="Times New Roman"/>
          <w:sz w:val="24"/>
          <w:szCs w:val="24"/>
        </w:rPr>
        <w:t xml:space="preserve"> od wykonania umowy w wysokości </w:t>
      </w:r>
      <w:r w:rsidR="00A917D5" w:rsidRPr="00413FD5">
        <w:rPr>
          <w:rFonts w:ascii="Times New Roman" w:hAnsi="Times New Roman" w:cs="Times New Roman"/>
          <w:sz w:val="24"/>
          <w:szCs w:val="24"/>
        </w:rPr>
        <w:t>10</w:t>
      </w:r>
      <w:r w:rsidRPr="00413FD5">
        <w:rPr>
          <w:rFonts w:ascii="Times New Roman" w:hAnsi="Times New Roman" w:cs="Times New Roman"/>
          <w:sz w:val="24"/>
          <w:szCs w:val="24"/>
        </w:rPr>
        <w:t xml:space="preserve"> % ceny brutto umowy, o której mowa w </w:t>
      </w:r>
      <w:r w:rsidR="00A917D5" w:rsidRPr="00413FD5">
        <w:rPr>
          <w:rFonts w:ascii="Times New Roman" w:hAnsi="Times New Roman" w:cs="Times New Roman"/>
          <w:bCs/>
          <w:sz w:val="24"/>
          <w:szCs w:val="24"/>
        </w:rPr>
        <w:t>§ 2</w:t>
      </w:r>
      <w:r w:rsidRPr="00413FD5">
        <w:rPr>
          <w:rFonts w:ascii="Times New Roman" w:hAnsi="Times New Roman" w:cs="Times New Roman"/>
          <w:bCs/>
          <w:sz w:val="24"/>
          <w:szCs w:val="24"/>
        </w:rPr>
        <w:t xml:space="preserve"> ust. 1 niniejszej umowy</w:t>
      </w:r>
      <w:r w:rsidRPr="00413FD5">
        <w:rPr>
          <w:rFonts w:ascii="Times New Roman" w:hAnsi="Times New Roman" w:cs="Times New Roman"/>
          <w:sz w:val="24"/>
          <w:szCs w:val="24"/>
        </w:rPr>
        <w:t xml:space="preserve"> na podstawie noty obciążeniowej wystawionej przez 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5169514F" w14:textId="77777777" w:rsidR="008E6045" w:rsidRPr="00F612CD" w:rsidRDefault="008E6045" w:rsidP="00F612CD">
      <w:pPr>
        <w:pStyle w:val="Akapitzlist"/>
        <w:numPr>
          <w:ilvl w:val="0"/>
          <w:numId w:val="12"/>
        </w:numPr>
        <w:tabs>
          <w:tab w:val="clear" w:pos="862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2CD">
        <w:rPr>
          <w:rFonts w:ascii="Times New Roman" w:hAnsi="Times New Roman" w:cs="Times New Roman"/>
          <w:sz w:val="24"/>
          <w:szCs w:val="24"/>
        </w:rPr>
        <w:t>Z</w:t>
      </w:r>
      <w:r w:rsidR="00950669" w:rsidRPr="00F612CD">
        <w:rPr>
          <w:rFonts w:ascii="Times New Roman" w:hAnsi="Times New Roman" w:cs="Times New Roman"/>
          <w:sz w:val="24"/>
          <w:szCs w:val="24"/>
        </w:rPr>
        <w:t>amawiającemu</w:t>
      </w:r>
      <w:r w:rsidRPr="00F612CD">
        <w:rPr>
          <w:rFonts w:ascii="Times New Roman" w:hAnsi="Times New Roman" w:cs="Times New Roman"/>
          <w:sz w:val="24"/>
          <w:szCs w:val="24"/>
        </w:rPr>
        <w:t xml:space="preserve"> przysługuje prawo odstąpienia od umowy, jeżeli wystąpi opóźnienie w wydaniu przedmiotu umowy powyżej 14 dni kalendarzowych od  terminu, o którym mowa w </w:t>
      </w:r>
      <w:r w:rsidR="00A917D5" w:rsidRPr="00F612CD">
        <w:rPr>
          <w:rFonts w:ascii="Times New Roman" w:hAnsi="Times New Roman" w:cs="Times New Roman"/>
          <w:bCs/>
          <w:sz w:val="24"/>
          <w:szCs w:val="24"/>
        </w:rPr>
        <w:t>§ 2</w:t>
      </w:r>
      <w:r w:rsidRPr="00F612CD"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Pr="00F612CD">
        <w:rPr>
          <w:rFonts w:ascii="Times New Roman" w:hAnsi="Times New Roman" w:cs="Times New Roman"/>
          <w:sz w:val="24"/>
          <w:szCs w:val="24"/>
        </w:rPr>
        <w:t xml:space="preserve"> niniejszej umowy. W powyższym przypadku W</w:t>
      </w:r>
      <w:r w:rsidR="00950669" w:rsidRPr="00F612CD">
        <w:rPr>
          <w:rFonts w:ascii="Times New Roman" w:hAnsi="Times New Roman" w:cs="Times New Roman"/>
          <w:sz w:val="24"/>
          <w:szCs w:val="24"/>
        </w:rPr>
        <w:t>ykonawcy</w:t>
      </w:r>
      <w:r w:rsidRPr="00F612CD">
        <w:rPr>
          <w:rFonts w:ascii="Times New Roman" w:hAnsi="Times New Roman" w:cs="Times New Roman"/>
          <w:sz w:val="24"/>
          <w:szCs w:val="24"/>
        </w:rPr>
        <w:t xml:space="preserve"> nie przysługuje roszczenie odszkodowawcze w wyniku poniesio</w:t>
      </w:r>
      <w:r w:rsidR="00950669" w:rsidRPr="00F612CD">
        <w:rPr>
          <w:rFonts w:ascii="Times New Roman" w:hAnsi="Times New Roman" w:cs="Times New Roman"/>
          <w:sz w:val="24"/>
          <w:szCs w:val="24"/>
        </w:rPr>
        <w:t>nej szkody. W takim przypadku Zamawiający</w:t>
      </w:r>
      <w:r w:rsidRPr="00F612CD">
        <w:rPr>
          <w:rFonts w:ascii="Times New Roman" w:hAnsi="Times New Roman" w:cs="Times New Roman"/>
          <w:sz w:val="24"/>
          <w:szCs w:val="24"/>
        </w:rPr>
        <w:t xml:space="preserve"> naliczy karę umowną oraz wystawi notę obciążeniową na podstawie </w:t>
      </w:r>
      <w:r w:rsidR="00086C7B" w:rsidRPr="00F612CD">
        <w:rPr>
          <w:rFonts w:ascii="Times New Roman" w:hAnsi="Times New Roman" w:cs="Times New Roman"/>
          <w:bCs/>
          <w:sz w:val="24"/>
          <w:szCs w:val="24"/>
        </w:rPr>
        <w:t>§ 8</w:t>
      </w:r>
      <w:r w:rsidRPr="00F612CD">
        <w:rPr>
          <w:rFonts w:ascii="Times New Roman" w:hAnsi="Times New Roman" w:cs="Times New Roman"/>
          <w:bCs/>
          <w:sz w:val="24"/>
          <w:szCs w:val="24"/>
        </w:rPr>
        <w:t xml:space="preserve"> ust. 2 pkt. b)</w:t>
      </w:r>
      <w:r w:rsidRPr="00F612CD">
        <w:rPr>
          <w:rFonts w:ascii="Times New Roman" w:hAnsi="Times New Roman" w:cs="Times New Roman"/>
          <w:sz w:val="24"/>
          <w:szCs w:val="24"/>
        </w:rPr>
        <w:t>.</w:t>
      </w:r>
      <w:r w:rsidR="00F612CD" w:rsidRPr="00F612CD">
        <w:rPr>
          <w:rFonts w:ascii="Times New Roman" w:hAnsi="Times New Roman" w:cs="Times New Roman"/>
          <w:bCs/>
          <w:sz w:val="24"/>
          <w:szCs w:val="24"/>
        </w:rPr>
        <w:t>Odstąpienie od umowy powinno nastąpić w formie pisemnej pod rygorem nieważności takiego oświadczenia w terminie 14 dni od powzięcia wiadomości o okolicznościach uzasadniających odstąpienie od umowy.</w:t>
      </w:r>
    </w:p>
    <w:p w14:paraId="5061300B" w14:textId="77777777" w:rsidR="00252E53" w:rsidRDefault="008E6045" w:rsidP="00252E53">
      <w:pPr>
        <w:numPr>
          <w:ilvl w:val="0"/>
          <w:numId w:val="12"/>
        </w:numPr>
        <w:spacing w:before="100" w:beforeAutospacing="1" w:after="100" w:afterAutospacing="1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Z</w:t>
      </w:r>
      <w:r w:rsidR="00950669" w:rsidRPr="00413FD5">
        <w:rPr>
          <w:rFonts w:ascii="Times New Roman" w:hAnsi="Times New Roman" w:cs="Times New Roman"/>
          <w:sz w:val="24"/>
          <w:szCs w:val="24"/>
        </w:rPr>
        <w:t>amawiający</w:t>
      </w:r>
      <w:r w:rsidRPr="00413FD5">
        <w:rPr>
          <w:rFonts w:ascii="Times New Roman" w:hAnsi="Times New Roman" w:cs="Times New Roman"/>
          <w:sz w:val="24"/>
          <w:szCs w:val="24"/>
        </w:rPr>
        <w:t xml:space="preserve"> zastrzega sobie prawo do dochodzenia odszkodowania uzupełniającego przenoszącego wysokość kar umownych do wysokości rzeczywiście poniesionej szkody. </w:t>
      </w:r>
    </w:p>
    <w:p w14:paraId="3B7D08DD" w14:textId="77777777" w:rsidR="008E6045" w:rsidRPr="00252E53" w:rsidRDefault="00252E53" w:rsidP="00252E53">
      <w:pPr>
        <w:numPr>
          <w:ilvl w:val="0"/>
          <w:numId w:val="12"/>
        </w:numPr>
        <w:spacing w:before="100" w:beforeAutospacing="1" w:after="100" w:afterAutospacing="1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E53">
        <w:rPr>
          <w:rFonts w:ascii="Times New Roman" w:hAnsi="Times New Roman" w:cs="Times New Roman"/>
          <w:sz w:val="24"/>
          <w:szCs w:val="24"/>
        </w:rPr>
        <w:t>Wykonawca wyraża zgodę na potrącanie kar umownych z wystawionej faktury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C9CB38" w14:textId="77777777" w:rsidR="008E6045" w:rsidRPr="00413FD5" w:rsidRDefault="00086C7B" w:rsidP="003D61B9">
      <w:pPr>
        <w:pStyle w:val="Tekstpodstawowy"/>
        <w:spacing w:before="100" w:beforeAutospacing="1" w:after="100" w:afterAutospacing="1"/>
        <w:contextualSpacing/>
        <w:jc w:val="center"/>
        <w:rPr>
          <w:b/>
          <w:bCs/>
        </w:rPr>
      </w:pPr>
      <w:r w:rsidRPr="00413FD5">
        <w:rPr>
          <w:b/>
          <w:bCs/>
        </w:rPr>
        <w:t>§ 9</w:t>
      </w:r>
      <w:r w:rsidR="008E6045" w:rsidRPr="00413FD5">
        <w:rPr>
          <w:b/>
          <w:bCs/>
        </w:rPr>
        <w:t>. ROZSTRZYGANIE SPORÓW I OBOWIĄZUJĄCE PRAWO</w:t>
      </w:r>
    </w:p>
    <w:p w14:paraId="46860161" w14:textId="77777777" w:rsidR="008E6045" w:rsidRPr="00413FD5" w:rsidRDefault="008E6045" w:rsidP="003D61B9">
      <w:pPr>
        <w:pStyle w:val="Tekstpodstawowy"/>
        <w:numPr>
          <w:ilvl w:val="0"/>
          <w:numId w:val="13"/>
        </w:numPr>
        <w:suppressAutoHyphens w:val="0"/>
        <w:spacing w:before="100" w:beforeAutospacing="1" w:after="100" w:afterAutospacing="1"/>
        <w:ind w:left="426" w:hanging="426"/>
        <w:contextualSpacing/>
        <w:jc w:val="both"/>
        <w:outlineLvl w:val="0"/>
      </w:pPr>
      <w:r w:rsidRPr="00413FD5">
        <w:t>Strony umowy zgodnie oświadczają, że w przypadku powstania sporu na tle realizacji niniejszej umowy poddają spór rozstrzygnięciu przez Sąd właściwy dla siedziby Z</w:t>
      </w:r>
      <w:r w:rsidR="00772511" w:rsidRPr="00413FD5">
        <w:t>amawiającego</w:t>
      </w:r>
      <w:r w:rsidRPr="00413FD5">
        <w:rPr>
          <w:caps/>
        </w:rPr>
        <w:t>.</w:t>
      </w:r>
    </w:p>
    <w:p w14:paraId="1DEFBE82" w14:textId="77777777" w:rsidR="008E6045" w:rsidRPr="00413FD5" w:rsidRDefault="008E6045" w:rsidP="003D61B9">
      <w:pPr>
        <w:pStyle w:val="Tekstpodstawowy"/>
        <w:numPr>
          <w:ilvl w:val="0"/>
          <w:numId w:val="13"/>
        </w:numPr>
        <w:suppressAutoHyphens w:val="0"/>
        <w:spacing w:before="100" w:beforeAutospacing="1" w:after="100" w:afterAutospacing="1"/>
        <w:ind w:left="426" w:hanging="426"/>
        <w:contextualSpacing/>
        <w:jc w:val="both"/>
        <w:outlineLvl w:val="0"/>
      </w:pPr>
      <w:r w:rsidRPr="00413FD5">
        <w:t>W sprawach nie objętych umową będą miały zastosowanie przepi</w:t>
      </w:r>
      <w:r w:rsidR="00086C7B" w:rsidRPr="00413FD5">
        <w:t xml:space="preserve">sy polskiego kodeksu cywilnego </w:t>
      </w:r>
      <w:r w:rsidRPr="00413FD5">
        <w:t>i ustawy Prawo Zamówień Publicznych, z wyłączeniem art. 509 K.C.</w:t>
      </w:r>
    </w:p>
    <w:p w14:paraId="116C33A8" w14:textId="77777777" w:rsidR="008E6045" w:rsidRPr="00413FD5" w:rsidRDefault="008E6045" w:rsidP="003D61B9">
      <w:pPr>
        <w:pStyle w:val="Tekstpodstawowy"/>
        <w:spacing w:before="100" w:beforeAutospacing="1" w:after="100" w:afterAutospacing="1"/>
        <w:contextualSpacing/>
      </w:pPr>
    </w:p>
    <w:p w14:paraId="7F0670DF" w14:textId="77777777" w:rsidR="008E6045" w:rsidRPr="00413FD5" w:rsidRDefault="00086C7B" w:rsidP="003D61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FD5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8E6045" w:rsidRPr="00413FD5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352507BC" w14:textId="77777777" w:rsidR="008E6045" w:rsidRPr="00413FD5" w:rsidRDefault="008E6045" w:rsidP="003D61B9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1.</w:t>
      </w:r>
      <w:r w:rsidRPr="00413FD5">
        <w:rPr>
          <w:rFonts w:ascii="Times New Roman" w:hAnsi="Times New Roman" w:cs="Times New Roman"/>
          <w:sz w:val="24"/>
          <w:szCs w:val="24"/>
        </w:rPr>
        <w:tab/>
        <w:t>Umowa wchodzi w życie z dniem jej podpisania przez obie strony.</w:t>
      </w:r>
    </w:p>
    <w:p w14:paraId="68A6805A" w14:textId="77777777" w:rsidR="008E6045" w:rsidRPr="00413FD5" w:rsidRDefault="008E6045" w:rsidP="003D61B9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2.</w:t>
      </w:r>
      <w:r w:rsidRPr="00413FD5">
        <w:rPr>
          <w:rFonts w:ascii="Times New Roman" w:hAnsi="Times New Roman" w:cs="Times New Roman"/>
          <w:sz w:val="24"/>
          <w:szCs w:val="24"/>
        </w:rPr>
        <w:tab/>
        <w:t xml:space="preserve">Zmiana umowy wymaga formy pisemnej pod rygorem nieważności i sporządzona będzie </w:t>
      </w:r>
      <w:r w:rsidRPr="00413FD5">
        <w:rPr>
          <w:rFonts w:ascii="Times New Roman" w:hAnsi="Times New Roman" w:cs="Times New Roman"/>
          <w:sz w:val="24"/>
          <w:szCs w:val="24"/>
        </w:rPr>
        <w:br/>
        <w:t xml:space="preserve">w formie aneksu. </w:t>
      </w:r>
    </w:p>
    <w:p w14:paraId="5696DA5B" w14:textId="77777777" w:rsidR="008E6045" w:rsidRPr="00413FD5" w:rsidRDefault="008E6045" w:rsidP="003D61B9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3. </w:t>
      </w:r>
      <w:r w:rsidRPr="00413FD5">
        <w:rPr>
          <w:rFonts w:ascii="Times New Roman" w:hAnsi="Times New Roman" w:cs="Times New Roman"/>
          <w:sz w:val="24"/>
          <w:szCs w:val="24"/>
        </w:rPr>
        <w:tab/>
        <w:t>Z</w:t>
      </w:r>
      <w:r w:rsidR="00772511" w:rsidRPr="00413FD5">
        <w:rPr>
          <w:rFonts w:ascii="Times New Roman" w:hAnsi="Times New Roman" w:cs="Times New Roman"/>
          <w:sz w:val="24"/>
          <w:szCs w:val="24"/>
        </w:rPr>
        <w:t>amawiający</w:t>
      </w:r>
      <w:r w:rsidRPr="00413FD5">
        <w:rPr>
          <w:rFonts w:ascii="Times New Roman" w:hAnsi="Times New Roman" w:cs="Times New Roman"/>
          <w:sz w:val="24"/>
          <w:szCs w:val="24"/>
        </w:rPr>
        <w:t xml:space="preserve"> dopuszcza zmiany w zakresie:</w:t>
      </w:r>
    </w:p>
    <w:p w14:paraId="7443B0D8" w14:textId="77777777" w:rsidR="008E6045" w:rsidRPr="00413FD5" w:rsidRDefault="008E6045" w:rsidP="003D61B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14:paraId="63E43BDD" w14:textId="77777777" w:rsidR="008E6045" w:rsidRPr="00413FD5" w:rsidRDefault="008E6045" w:rsidP="003D61B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lastRenderedPageBreak/>
        <w:t>W przypadku zaproponowania przez W</w:t>
      </w:r>
      <w:r w:rsidR="00772511" w:rsidRPr="00413FD5">
        <w:rPr>
          <w:rFonts w:ascii="Times New Roman" w:hAnsi="Times New Roman" w:cs="Times New Roman"/>
          <w:sz w:val="24"/>
          <w:szCs w:val="24"/>
        </w:rPr>
        <w:t xml:space="preserve">ykonawcę </w:t>
      </w:r>
      <w:r w:rsidRPr="00413FD5">
        <w:rPr>
          <w:rFonts w:ascii="Times New Roman" w:hAnsi="Times New Roman" w:cs="Times New Roman"/>
          <w:sz w:val="24"/>
          <w:szCs w:val="24"/>
        </w:rPr>
        <w:t xml:space="preserve">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konstrukcyjnych. </w:t>
      </w:r>
    </w:p>
    <w:p w14:paraId="45D96E9E" w14:textId="77777777" w:rsidR="008E6045" w:rsidRPr="00413FD5" w:rsidRDefault="008E6045" w:rsidP="003D61B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W przypadku zmian korzystnych dla Z</w:t>
      </w:r>
      <w:r w:rsidR="00772511" w:rsidRPr="00413FD5">
        <w:rPr>
          <w:rFonts w:ascii="Times New Roman" w:hAnsi="Times New Roman" w:cs="Times New Roman"/>
          <w:sz w:val="24"/>
          <w:szCs w:val="24"/>
        </w:rPr>
        <w:t>amawiającego</w:t>
      </w:r>
      <w:r w:rsidR="00395160">
        <w:rPr>
          <w:rFonts w:ascii="Times New Roman" w:hAnsi="Times New Roman" w:cs="Times New Roman"/>
          <w:sz w:val="24"/>
          <w:szCs w:val="24"/>
        </w:rPr>
        <w:t xml:space="preserve"> </w:t>
      </w:r>
      <w:r w:rsidR="00086C7B" w:rsidRPr="00413FD5">
        <w:rPr>
          <w:rFonts w:ascii="Times New Roman" w:hAnsi="Times New Roman" w:cs="Times New Roman"/>
          <w:sz w:val="24"/>
          <w:szCs w:val="24"/>
        </w:rPr>
        <w:t xml:space="preserve">dopuszczalna jest zmiana umowy </w:t>
      </w:r>
      <w:r w:rsidRPr="00413FD5">
        <w:rPr>
          <w:rFonts w:ascii="Times New Roman" w:hAnsi="Times New Roman" w:cs="Times New Roman"/>
          <w:sz w:val="24"/>
          <w:szCs w:val="24"/>
        </w:rPr>
        <w:t>w zakresie obniżenia ceny lub zmiany wymogów zawartych w załączniku nr 1 do niniejszej umowy.</w:t>
      </w:r>
    </w:p>
    <w:p w14:paraId="41757B5D" w14:textId="77777777" w:rsidR="008E6045" w:rsidRPr="00413FD5" w:rsidRDefault="008E6045" w:rsidP="003D61B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W przypadku konieczności zapewnienia koordynacji dostawy przedmiotu umowy ora</w:t>
      </w:r>
      <w:r w:rsidR="00772511" w:rsidRPr="00413FD5">
        <w:rPr>
          <w:rFonts w:ascii="Times New Roman" w:hAnsi="Times New Roman" w:cs="Times New Roman"/>
          <w:sz w:val="24"/>
          <w:szCs w:val="24"/>
        </w:rPr>
        <w:t>z innych umów zawartych przez Zamawiającego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 – dopuszczalna jest zmiana umowy w zakresie zmiany miejsca przeprowadzenia odbioru przedmiotu umowy, miejsca szkolenia przedstawicieli Z</w:t>
      </w:r>
      <w:r w:rsidR="00772511" w:rsidRPr="00413FD5">
        <w:rPr>
          <w:rFonts w:ascii="Times New Roman" w:hAnsi="Times New Roman" w:cs="Times New Roman"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sz w:val="24"/>
          <w:szCs w:val="24"/>
        </w:rPr>
        <w:t>.</w:t>
      </w:r>
    </w:p>
    <w:p w14:paraId="530A8210" w14:textId="77777777" w:rsidR="008E6045" w:rsidRPr="00413FD5" w:rsidRDefault="008E6045" w:rsidP="003D61B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W przypadku zmiany przepisów prawa – dopuszczalna jest taka zmiana umowy, która umożliwi dostosowanie postanowień niniejszej umowy lub przedmiotów umowy i jego wyposażenia do nowych przepisów prawa. </w:t>
      </w:r>
    </w:p>
    <w:p w14:paraId="552C9380" w14:textId="77777777" w:rsidR="008E6045" w:rsidRPr="00413FD5" w:rsidRDefault="008E6045" w:rsidP="003D61B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Terminu realizacji przedmiotu umowy – gdy zaistnieją okoliczności mające wpływ na prawidłową realizację umowy (w szczególności jeżeli zmiana terminu realizacji będzie zmianą korzystną dla Z</w:t>
      </w:r>
      <w:r w:rsidR="00772511" w:rsidRPr="00413FD5">
        <w:rPr>
          <w:rFonts w:ascii="Times New Roman" w:hAnsi="Times New Roman" w:cs="Times New Roman"/>
          <w:sz w:val="24"/>
          <w:szCs w:val="24"/>
        </w:rPr>
        <w:t>amawiającego</w:t>
      </w:r>
      <w:r w:rsidRPr="00413FD5">
        <w:rPr>
          <w:rFonts w:ascii="Times New Roman" w:hAnsi="Times New Roman" w:cs="Times New Roman"/>
          <w:sz w:val="24"/>
          <w:szCs w:val="24"/>
        </w:rPr>
        <w:t xml:space="preserve"> lub zagrożone byłoby terminowe realizowanie płatności z powodu ograniczonych zasileń budżetowych otrzymanych od dysponentów nadrzędnych, lub w przypadku zaistnienia siły wyższej itp.). </w:t>
      </w:r>
    </w:p>
    <w:p w14:paraId="2A2380B9" w14:textId="77777777" w:rsidR="008E6045" w:rsidRPr="00413FD5" w:rsidRDefault="008E6045" w:rsidP="003D61B9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 xml:space="preserve">4. </w:t>
      </w:r>
      <w:r w:rsidRPr="00413FD5">
        <w:rPr>
          <w:rFonts w:ascii="Times New Roman" w:hAnsi="Times New Roman" w:cs="Times New Roman"/>
          <w:sz w:val="24"/>
          <w:szCs w:val="24"/>
        </w:rPr>
        <w:tab/>
        <w:t>W przypadku wprowadzenia zmian umowy niedopuszczalna jest taka zmiana umowy, której konsekwencją będzie zwiększenie ceny przedmiotu umowy.</w:t>
      </w:r>
    </w:p>
    <w:p w14:paraId="2F0E1046" w14:textId="77777777" w:rsidR="008E6045" w:rsidRPr="00413FD5" w:rsidRDefault="008E6045" w:rsidP="003D61B9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5.</w:t>
      </w:r>
      <w:r w:rsidRPr="00413FD5">
        <w:rPr>
          <w:rFonts w:ascii="Times New Roman" w:hAnsi="Times New Roman" w:cs="Times New Roman"/>
          <w:sz w:val="24"/>
          <w:szCs w:val="24"/>
        </w:rPr>
        <w:tab/>
        <w:t>Ponadto Z</w:t>
      </w:r>
      <w:r w:rsidR="00772511" w:rsidRPr="00413FD5">
        <w:rPr>
          <w:rFonts w:ascii="Times New Roman" w:hAnsi="Times New Roman" w:cs="Times New Roman"/>
          <w:sz w:val="24"/>
          <w:szCs w:val="24"/>
        </w:rPr>
        <w:t>amawiający</w:t>
      </w:r>
      <w:r w:rsidRPr="00413FD5">
        <w:rPr>
          <w:rFonts w:ascii="Times New Roman" w:hAnsi="Times New Roman" w:cs="Times New Roman"/>
          <w:sz w:val="24"/>
          <w:szCs w:val="24"/>
        </w:rPr>
        <w:t xml:space="preserve"> dopuszcza zmiany w zakresie:</w:t>
      </w:r>
    </w:p>
    <w:p w14:paraId="499329D1" w14:textId="77777777" w:rsidR="008E6045" w:rsidRPr="00413FD5" w:rsidRDefault="008E6045" w:rsidP="003D61B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1)</w:t>
      </w:r>
      <w:r w:rsidRPr="00413FD5">
        <w:rPr>
          <w:rFonts w:ascii="Times New Roman" w:hAnsi="Times New Roman" w:cs="Times New Roman"/>
          <w:sz w:val="24"/>
          <w:szCs w:val="24"/>
        </w:rPr>
        <w:tab/>
        <w:t>Procedury odbiorowej przedmiotu umowy.</w:t>
      </w:r>
    </w:p>
    <w:p w14:paraId="2DB80F58" w14:textId="77777777" w:rsidR="008E6045" w:rsidRPr="00413FD5" w:rsidRDefault="008E6045" w:rsidP="003D61B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2)</w:t>
      </w:r>
      <w:r w:rsidRPr="00413FD5">
        <w:rPr>
          <w:rFonts w:ascii="Times New Roman" w:hAnsi="Times New Roman" w:cs="Times New Roman"/>
          <w:sz w:val="24"/>
          <w:szCs w:val="24"/>
        </w:rPr>
        <w:tab/>
        <w:t>Procedury szkoleniowej przedmiotu umowy.</w:t>
      </w:r>
    </w:p>
    <w:p w14:paraId="09316356" w14:textId="77777777" w:rsidR="008E6045" w:rsidRPr="00413FD5" w:rsidRDefault="008E6045" w:rsidP="003D61B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3)</w:t>
      </w:r>
      <w:r w:rsidRPr="00413FD5">
        <w:rPr>
          <w:rFonts w:ascii="Times New Roman" w:hAnsi="Times New Roman" w:cs="Times New Roman"/>
          <w:sz w:val="24"/>
          <w:szCs w:val="24"/>
        </w:rPr>
        <w:tab/>
        <w:t xml:space="preserve">Serwisowania przedmiotu umowy.                                                                     </w:t>
      </w:r>
    </w:p>
    <w:p w14:paraId="46BC8ED7" w14:textId="77777777" w:rsidR="008E6045" w:rsidRPr="00413FD5" w:rsidRDefault="008E6045" w:rsidP="00086C7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Warunki</w:t>
      </w:r>
      <w:r w:rsidR="00086C7B" w:rsidRPr="00413FD5">
        <w:rPr>
          <w:rFonts w:ascii="Times New Roman" w:hAnsi="Times New Roman" w:cs="Times New Roman"/>
          <w:sz w:val="24"/>
          <w:szCs w:val="24"/>
        </w:rPr>
        <w:t>em wprowadzenia tych zmian jest z</w:t>
      </w:r>
      <w:r w:rsidRPr="00413FD5">
        <w:rPr>
          <w:rFonts w:ascii="Times New Roman" w:hAnsi="Times New Roman" w:cs="Times New Roman"/>
          <w:sz w:val="24"/>
          <w:szCs w:val="24"/>
        </w:rPr>
        <w:t xml:space="preserve">miana formy organizacyjnej lub prawnej </w:t>
      </w:r>
      <w:r w:rsidR="00413FD5">
        <w:rPr>
          <w:rFonts w:ascii="Times New Roman" w:hAnsi="Times New Roman" w:cs="Times New Roman"/>
          <w:sz w:val="24"/>
          <w:szCs w:val="24"/>
        </w:rPr>
        <w:t>Wykonawcy</w:t>
      </w:r>
      <w:r w:rsidR="00086C7B" w:rsidRPr="00413FD5">
        <w:rPr>
          <w:rFonts w:ascii="Times New Roman" w:hAnsi="Times New Roman" w:cs="Times New Roman"/>
          <w:sz w:val="24"/>
          <w:szCs w:val="24"/>
        </w:rPr>
        <w:t xml:space="preserve"> lub jego siedziby.</w:t>
      </w:r>
    </w:p>
    <w:p w14:paraId="4AC0BB93" w14:textId="77777777" w:rsidR="008E6045" w:rsidRPr="00413FD5" w:rsidRDefault="00086C7B" w:rsidP="003D61B9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B1C">
        <w:rPr>
          <w:rFonts w:ascii="Times New Roman" w:hAnsi="Times New Roman" w:cs="Times New Roman"/>
          <w:sz w:val="24"/>
          <w:szCs w:val="24"/>
        </w:rPr>
        <w:t>6.</w:t>
      </w:r>
      <w:r w:rsidRPr="00A00B1C">
        <w:rPr>
          <w:rFonts w:ascii="Times New Roman" w:hAnsi="Times New Roman" w:cs="Times New Roman"/>
          <w:sz w:val="24"/>
          <w:szCs w:val="24"/>
        </w:rPr>
        <w:tab/>
        <w:t>Umowę sporządzono w 5</w:t>
      </w:r>
      <w:r w:rsidR="008E6045" w:rsidRPr="00A00B1C">
        <w:rPr>
          <w:rFonts w:ascii="Times New Roman" w:hAnsi="Times New Roman" w:cs="Times New Roman"/>
          <w:sz w:val="24"/>
          <w:szCs w:val="24"/>
        </w:rPr>
        <w:t xml:space="preserve"> jednobrzmiących egzemplarzach w języku polskim, tj. </w:t>
      </w:r>
      <w:r w:rsidRPr="00A00B1C">
        <w:rPr>
          <w:rFonts w:ascii="Times New Roman" w:hAnsi="Times New Roman" w:cs="Times New Roman"/>
          <w:sz w:val="24"/>
          <w:szCs w:val="24"/>
        </w:rPr>
        <w:t>4</w:t>
      </w:r>
      <w:r w:rsidR="008E6045" w:rsidRPr="00A00B1C">
        <w:rPr>
          <w:rFonts w:ascii="Times New Roman" w:hAnsi="Times New Roman" w:cs="Times New Roman"/>
          <w:sz w:val="24"/>
          <w:szCs w:val="24"/>
        </w:rPr>
        <w:t xml:space="preserve"> egzemplarz dla </w:t>
      </w:r>
      <w:r w:rsidR="00413FD5" w:rsidRPr="00A00B1C">
        <w:rPr>
          <w:rFonts w:ascii="Times New Roman" w:hAnsi="Times New Roman" w:cs="Times New Roman"/>
          <w:sz w:val="24"/>
          <w:szCs w:val="24"/>
        </w:rPr>
        <w:t>Zamawiającego</w:t>
      </w:r>
      <w:r w:rsidR="008E6045" w:rsidRPr="00A00B1C">
        <w:rPr>
          <w:rFonts w:ascii="Times New Roman" w:hAnsi="Times New Roman" w:cs="Times New Roman"/>
          <w:sz w:val="24"/>
          <w:szCs w:val="24"/>
        </w:rPr>
        <w:t xml:space="preserve"> i 1 egzemplarz dla</w:t>
      </w:r>
      <w:r w:rsidR="00413FD5" w:rsidRPr="00A00B1C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A00B1C">
        <w:rPr>
          <w:rFonts w:ascii="Times New Roman" w:hAnsi="Times New Roman" w:cs="Times New Roman"/>
          <w:sz w:val="24"/>
          <w:szCs w:val="24"/>
        </w:rPr>
        <w:t>.</w:t>
      </w:r>
    </w:p>
    <w:p w14:paraId="5EE8DEB3" w14:textId="77777777" w:rsidR="008E6045" w:rsidRPr="00413FD5" w:rsidRDefault="008E6045" w:rsidP="003D61B9">
      <w:pPr>
        <w:pStyle w:val="Tekstpodstawowy"/>
        <w:spacing w:before="100" w:beforeAutospacing="1" w:after="100" w:afterAutospacing="1"/>
        <w:contextualSpacing/>
        <w:rPr>
          <w:b/>
          <w:bCs/>
        </w:rPr>
      </w:pPr>
    </w:p>
    <w:p w14:paraId="26B4733D" w14:textId="77777777" w:rsidR="008E6045" w:rsidRPr="00413FD5" w:rsidRDefault="008E6045" w:rsidP="003D61B9">
      <w:pPr>
        <w:pStyle w:val="Tekstpodstawowy"/>
        <w:spacing w:before="100" w:beforeAutospacing="1" w:after="100" w:afterAutospacing="1"/>
        <w:contextualSpacing/>
        <w:rPr>
          <w:b/>
          <w:bCs/>
        </w:rPr>
      </w:pPr>
    </w:p>
    <w:p w14:paraId="73B5A873" w14:textId="77777777" w:rsidR="008E6045" w:rsidRPr="00413FD5" w:rsidRDefault="008E6045" w:rsidP="003D61B9">
      <w:pPr>
        <w:pStyle w:val="Tekstpodstawowy"/>
        <w:spacing w:before="100" w:beforeAutospacing="1" w:after="100" w:afterAutospacing="1"/>
        <w:contextualSpacing/>
        <w:jc w:val="center"/>
        <w:rPr>
          <w:u w:val="single"/>
        </w:rPr>
      </w:pPr>
      <w:r w:rsidRPr="00413FD5">
        <w:rPr>
          <w:b/>
          <w:bCs/>
        </w:rPr>
        <w:t>ZA WYKONAWCĘ</w:t>
      </w:r>
      <w:r w:rsidRPr="00413FD5">
        <w:rPr>
          <w:b/>
          <w:bCs/>
        </w:rPr>
        <w:tab/>
      </w:r>
      <w:r w:rsidRPr="00413FD5">
        <w:rPr>
          <w:b/>
          <w:bCs/>
        </w:rPr>
        <w:tab/>
      </w:r>
      <w:r w:rsidRPr="00413FD5">
        <w:rPr>
          <w:b/>
          <w:bCs/>
        </w:rPr>
        <w:tab/>
      </w:r>
      <w:r w:rsidRPr="00413FD5">
        <w:rPr>
          <w:b/>
          <w:bCs/>
        </w:rPr>
        <w:tab/>
        <w:t xml:space="preserve">                      ZA ZAMAWIAJĄCEGO</w:t>
      </w:r>
    </w:p>
    <w:p w14:paraId="1B0C33F3" w14:textId="77777777" w:rsidR="008E6045" w:rsidRPr="00413FD5" w:rsidRDefault="008E6045" w:rsidP="003D61B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31A19B" w14:textId="77777777" w:rsidR="008E6045" w:rsidRPr="00413FD5" w:rsidRDefault="008E6045" w:rsidP="003D61B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119738" w14:textId="77777777" w:rsidR="008E6045" w:rsidRPr="00413FD5" w:rsidRDefault="008E6045" w:rsidP="003D61B9">
      <w:pPr>
        <w:pStyle w:val="Nagwek2"/>
        <w:numPr>
          <w:ilvl w:val="12"/>
          <w:numId w:val="0"/>
        </w:numPr>
        <w:spacing w:before="100" w:beforeAutospacing="1" w:after="100" w:afterAutospacing="1"/>
        <w:contextualSpacing/>
        <w:jc w:val="left"/>
        <w:rPr>
          <w:color w:val="auto"/>
          <w:u w:val="single"/>
        </w:rPr>
      </w:pPr>
    </w:p>
    <w:p w14:paraId="6AE30600" w14:textId="77777777" w:rsidR="008E6045" w:rsidRPr="00413FD5" w:rsidRDefault="008E6045" w:rsidP="003D61B9">
      <w:pPr>
        <w:pStyle w:val="Nagwek2"/>
        <w:numPr>
          <w:ilvl w:val="12"/>
          <w:numId w:val="0"/>
        </w:numPr>
        <w:spacing w:before="100" w:beforeAutospacing="1" w:after="100" w:afterAutospacing="1"/>
        <w:contextualSpacing/>
        <w:jc w:val="left"/>
        <w:rPr>
          <w:color w:val="auto"/>
          <w:u w:val="single"/>
        </w:rPr>
      </w:pPr>
      <w:r w:rsidRPr="00413FD5">
        <w:rPr>
          <w:color w:val="auto"/>
          <w:u w:val="single"/>
        </w:rPr>
        <w:t>Załączniki:</w:t>
      </w:r>
    </w:p>
    <w:p w14:paraId="226A12DB" w14:textId="77777777" w:rsidR="00952F2D" w:rsidRPr="00413FD5" w:rsidRDefault="008E6045" w:rsidP="003D61B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sz w:val="24"/>
          <w:szCs w:val="24"/>
        </w:rPr>
        <w:t>1) Załącznik nr 1 do umowy – formularz wykonawcy wraz z opisem przedmiotu zamówienia.</w:t>
      </w:r>
    </w:p>
    <w:sectPr w:rsidR="00952F2D" w:rsidRPr="00413FD5" w:rsidSect="002A6E57">
      <w:headerReference w:type="default" r:id="rId7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4C0A" w14:textId="77777777" w:rsidR="001F3319" w:rsidRDefault="001F3319" w:rsidP="002A6E57">
      <w:pPr>
        <w:spacing w:after="0" w:line="240" w:lineRule="auto"/>
      </w:pPr>
      <w:r>
        <w:separator/>
      </w:r>
    </w:p>
  </w:endnote>
  <w:endnote w:type="continuationSeparator" w:id="0">
    <w:p w14:paraId="0E28F37C" w14:textId="77777777" w:rsidR="001F3319" w:rsidRDefault="001F3319" w:rsidP="002A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21EA" w14:textId="77777777" w:rsidR="001F3319" w:rsidRDefault="001F3319" w:rsidP="002A6E57">
      <w:pPr>
        <w:spacing w:after="0" w:line="240" w:lineRule="auto"/>
      </w:pPr>
      <w:r>
        <w:separator/>
      </w:r>
    </w:p>
  </w:footnote>
  <w:footnote w:type="continuationSeparator" w:id="0">
    <w:p w14:paraId="23F33C64" w14:textId="77777777" w:rsidR="001F3319" w:rsidRDefault="001F3319" w:rsidP="002A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4C6B" w14:textId="77777777" w:rsidR="002A6E57" w:rsidRDefault="002A6E57" w:rsidP="002A6E57">
    <w:pPr>
      <w:pStyle w:val="Nagwek"/>
      <w:tabs>
        <w:tab w:val="left" w:pos="7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D3FC106C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cs="Times New Roman"/>
      </w:rPr>
    </w:lvl>
  </w:abstractNum>
  <w:abstractNum w:abstractNumId="1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4AF"/>
    <w:multiLevelType w:val="hybridMultilevel"/>
    <w:tmpl w:val="BA9EC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C6DC7B9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19A46401"/>
    <w:multiLevelType w:val="hybridMultilevel"/>
    <w:tmpl w:val="4B905B46"/>
    <w:lvl w:ilvl="0" w:tplc="20629108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7A6F19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8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060"/>
    <w:rsid w:val="000015B0"/>
    <w:rsid w:val="00040AB6"/>
    <w:rsid w:val="00086C7B"/>
    <w:rsid w:val="000B6989"/>
    <w:rsid w:val="000D0CF7"/>
    <w:rsid w:val="000F3CEA"/>
    <w:rsid w:val="00100B74"/>
    <w:rsid w:val="001F3319"/>
    <w:rsid w:val="00252E53"/>
    <w:rsid w:val="00264A60"/>
    <w:rsid w:val="002A6E57"/>
    <w:rsid w:val="002C77AC"/>
    <w:rsid w:val="00310DA0"/>
    <w:rsid w:val="00395160"/>
    <w:rsid w:val="003B595D"/>
    <w:rsid w:val="003D4932"/>
    <w:rsid w:val="003D61B9"/>
    <w:rsid w:val="00413FD5"/>
    <w:rsid w:val="004B7D46"/>
    <w:rsid w:val="00576234"/>
    <w:rsid w:val="006500DD"/>
    <w:rsid w:val="00655EDF"/>
    <w:rsid w:val="006F05F3"/>
    <w:rsid w:val="00772511"/>
    <w:rsid w:val="00875299"/>
    <w:rsid w:val="008E6045"/>
    <w:rsid w:val="00900ACE"/>
    <w:rsid w:val="00903B1C"/>
    <w:rsid w:val="00934D15"/>
    <w:rsid w:val="00950669"/>
    <w:rsid w:val="00A00B1C"/>
    <w:rsid w:val="00A0348B"/>
    <w:rsid w:val="00A27DFA"/>
    <w:rsid w:val="00A27F28"/>
    <w:rsid w:val="00A44963"/>
    <w:rsid w:val="00A917D5"/>
    <w:rsid w:val="00BF042E"/>
    <w:rsid w:val="00C9665F"/>
    <w:rsid w:val="00CE3DFE"/>
    <w:rsid w:val="00D26DBE"/>
    <w:rsid w:val="00D65B4B"/>
    <w:rsid w:val="00DD4E38"/>
    <w:rsid w:val="00DE6B9A"/>
    <w:rsid w:val="00E1280D"/>
    <w:rsid w:val="00E213D6"/>
    <w:rsid w:val="00E653CA"/>
    <w:rsid w:val="00E937A9"/>
    <w:rsid w:val="00EC6392"/>
    <w:rsid w:val="00ED7060"/>
    <w:rsid w:val="00F06873"/>
    <w:rsid w:val="00F374CF"/>
    <w:rsid w:val="00F612CD"/>
    <w:rsid w:val="00F7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20A5EB3"/>
  <w15:docId w15:val="{C67D4A91-4090-45A9-BA25-C4C7675F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045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6045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6045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60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60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E604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604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6E57"/>
  </w:style>
  <w:style w:type="paragraph" w:styleId="Stopka">
    <w:name w:val="footer"/>
    <w:basedOn w:val="Normalny"/>
    <w:link w:val="StopkaZnak"/>
    <w:uiPriority w:val="99"/>
    <w:unhideWhenUsed/>
    <w:rsid w:val="002A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57"/>
  </w:style>
  <w:style w:type="paragraph" w:styleId="Tekstdymka">
    <w:name w:val="Balloon Text"/>
    <w:basedOn w:val="Normalny"/>
    <w:link w:val="TekstdymkaZnak"/>
    <w:uiPriority w:val="99"/>
    <w:semiHidden/>
    <w:unhideWhenUsed/>
    <w:rsid w:val="00A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FA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F612CD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2391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Marcin Goliński</dc:creator>
  <cp:lastModifiedBy>Gmina Poniatowa Gmina Poniatowa</cp:lastModifiedBy>
  <cp:revision>6</cp:revision>
  <cp:lastPrinted>2020-05-20T06:58:00Z</cp:lastPrinted>
  <dcterms:created xsi:type="dcterms:W3CDTF">2020-05-30T20:00:00Z</dcterms:created>
  <dcterms:modified xsi:type="dcterms:W3CDTF">2020-06-01T09:15:00Z</dcterms:modified>
</cp:coreProperties>
</file>