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5307" w14:textId="77777777" w:rsidR="000B6B18" w:rsidRDefault="000B6B18" w:rsidP="000B6B18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Oświadczenie o braku podstaw do wykluczenia</w:t>
      </w:r>
    </w:p>
    <w:p w14:paraId="26F40C1C" w14:textId="3775AB14" w:rsidR="000B6B18" w:rsidRPr="00F9330A" w:rsidRDefault="000B6B18" w:rsidP="000B6B18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816436">
        <w:rPr>
          <w:rFonts w:ascii="Cambria" w:hAnsi="Cambria"/>
          <w:b/>
          <w:bCs/>
          <w:lang w:val="pl-PL"/>
        </w:rPr>
        <w:t>INP.7013.4</w:t>
      </w:r>
      <w:r w:rsidR="009879D9">
        <w:rPr>
          <w:rFonts w:ascii="Cambria" w:hAnsi="Cambria"/>
          <w:b/>
          <w:bCs/>
          <w:lang w:val="pl-PL"/>
        </w:rPr>
        <w:t>.2023)</w:t>
      </w:r>
    </w:p>
    <w:p w14:paraId="7B815C78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CC560AE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B1ABB12" w14:textId="73997046" w:rsidR="000B6B18" w:rsidRDefault="009879D9" w:rsidP="009879D9">
      <w:pPr>
        <w:tabs>
          <w:tab w:val="left" w:pos="567"/>
        </w:tabs>
        <w:autoSpaceDE w:val="0"/>
        <w:spacing w:line="276" w:lineRule="auto"/>
        <w:jc w:val="both"/>
        <w:rPr>
          <w:rFonts w:ascii="Cambria" w:hAnsi="Cambria"/>
          <w:bCs/>
        </w:rPr>
      </w:pPr>
      <w:r w:rsidRPr="009879D9">
        <w:rPr>
          <w:rFonts w:ascii="Garamond" w:eastAsia="Calibri" w:hAnsi="Garamond"/>
          <w:b/>
          <w:bCs/>
          <w:lang w:eastAsia="en-US"/>
        </w:rPr>
        <w:t>Gminą  Poniatowa</w:t>
      </w:r>
      <w:r w:rsidRPr="009879D9">
        <w:rPr>
          <w:rFonts w:ascii="Garamond" w:eastAsia="Calibri" w:hAnsi="Garamond"/>
          <w:bCs/>
          <w:lang w:eastAsia="en-US"/>
        </w:rPr>
        <w:t xml:space="preserve"> z siedzibą Urząd Miejski ul. Młodzieżowa 2, 24-320 Poniatowa</w:t>
      </w:r>
    </w:p>
    <w:p w14:paraId="3B875C6F" w14:textId="77777777" w:rsidR="000B6B18" w:rsidRDefault="000B6B18" w:rsidP="000B6B18">
      <w:pPr>
        <w:spacing w:line="276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24113431" w14:textId="5F6E2F60" w:rsidR="000B6B18" w:rsidRPr="00F9330A" w:rsidRDefault="000B6B18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  <w:bookmarkStart w:id="0" w:name="_GoBack"/>
      <w:bookmarkEnd w:id="0"/>
    </w:p>
    <w:p w14:paraId="430C08C1" w14:textId="77777777" w:rsidR="000B6B18" w:rsidRDefault="000B6B18" w:rsidP="000B6B1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8587972" w14:textId="7D1DA92E" w:rsidR="000B6B18" w:rsidRDefault="008533F7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Cs/>
          <w:lang w:val="pl-PL"/>
        </w:rPr>
        <w:t xml:space="preserve">Wykonawca </w:t>
      </w:r>
      <w:r w:rsidR="000B6B18">
        <w:rPr>
          <w:rFonts w:ascii="Cambria" w:hAnsi="Cambria"/>
          <w:bCs/>
          <w:lang w:val="pl-PL"/>
        </w:rPr>
        <w:t>ubiegający się o udzielenie zamówienia</w:t>
      </w:r>
    </w:p>
    <w:p w14:paraId="043379EE" w14:textId="0D83336D" w:rsidR="000B6B18" w:rsidRDefault="009879D9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</w:t>
      </w:r>
      <w:r w:rsidR="000B6B18">
        <w:rPr>
          <w:rFonts w:ascii="Cambria" w:hAnsi="Cambria"/>
          <w:lang w:val="pl-PL"/>
        </w:rPr>
        <w:t>………………………………..…..…………</w:t>
      </w:r>
      <w:r>
        <w:rPr>
          <w:rFonts w:ascii="Cambria" w:hAnsi="Cambria"/>
          <w:lang w:val="pl-PL"/>
        </w:rPr>
        <w:t>…..</w:t>
      </w:r>
    </w:p>
    <w:p w14:paraId="45D94A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C136116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030A0C" w14:textId="312343AA" w:rsidR="000B6B18" w:rsidRPr="009879D9" w:rsidRDefault="000B6B18" w:rsidP="009879D9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53A53D7C" w14:textId="77777777" w:rsidR="000B6B18" w:rsidRDefault="000B6B18" w:rsidP="000B6B18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53490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C9FBD8D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737AF9A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1E587792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0B6B18" w14:paraId="07882F24" w14:textId="77777777" w:rsidTr="00E4046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099" w14:textId="77777777" w:rsidR="000B6B18" w:rsidRDefault="000B6B18" w:rsidP="00E40467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</w:t>
            </w:r>
            <w:r w:rsidRPr="00F9330A">
              <w:rPr>
                <w:rFonts w:ascii="Cambria" w:hAnsi="Cambria"/>
                <w:b/>
                <w:lang w:val="pl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F9330A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0E853E97" w14:textId="77777777" w:rsidR="000B6B1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3C5AA598" w14:textId="546CB0DB" w:rsidR="000B6B1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1" w:name="_Hlk63084290"/>
      <w:r w:rsidR="00B758EB">
        <w:rPr>
          <w:rFonts w:ascii="Cambria" w:hAnsi="Cambria"/>
          <w:lang w:val="pl-PL"/>
        </w:rPr>
        <w:t xml:space="preserve"> </w:t>
      </w:r>
      <w:r w:rsidR="00B758EB" w:rsidRPr="00B758EB">
        <w:rPr>
          <w:rFonts w:ascii="Cambria" w:hAnsi="Cambria"/>
          <w:lang w:val="pl-PL"/>
        </w:rPr>
        <w:t>„Przebudowa instalacji oświetleniowej  w Parku Miejskim w Poniatowej”.</w:t>
      </w:r>
      <w:r>
        <w:rPr>
          <w:rFonts w:ascii="Cambria" w:hAnsi="Cambria"/>
          <w:b/>
          <w:lang w:val="pl-PL"/>
        </w:rPr>
        <w:t xml:space="preserve"> </w:t>
      </w:r>
      <w:bookmarkEnd w:id="1"/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</w:t>
      </w:r>
      <w:r w:rsidR="009879D9">
        <w:rPr>
          <w:rFonts w:ascii="Cambria" w:hAnsi="Cambria"/>
          <w:b/>
          <w:lang w:val="pl-PL"/>
        </w:rPr>
        <w:t>Poniatowa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Cs/>
          <w:lang w:val="pl-PL"/>
        </w:rPr>
        <w:t>oświadczam że:</w:t>
      </w:r>
    </w:p>
    <w:p w14:paraId="403A125F" w14:textId="77777777" w:rsidR="009879D9" w:rsidRPr="009879D9" w:rsidRDefault="009879D9" w:rsidP="000B6B18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</w:p>
    <w:p w14:paraId="2BE8AF5B" w14:textId="45124C98" w:rsidR="000B6B18" w:rsidRPr="009879D9" w:rsidRDefault="000B6B18" w:rsidP="009879D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31973037" w14:textId="68549C19" w:rsidR="000B6B18" w:rsidRPr="009879D9" w:rsidRDefault="000B6B18" w:rsidP="009879D9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0218E6B" w14:textId="026C5C77" w:rsidR="000B6B18" w:rsidRPr="00F9330A" w:rsidRDefault="000B6B18" w:rsidP="000B6B18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72614994" w14:textId="77777777" w:rsidR="000B6B18" w:rsidRPr="00470711" w:rsidRDefault="000B6B18" w:rsidP="000B6B18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1950A123" w14:textId="77777777" w:rsidR="000B6B18" w:rsidRPr="00894853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="Cambria" w:hAnsi="Cambria" w:cstheme="minorHAnsi"/>
          <w:sz w:val="24"/>
          <w:szCs w:val="24"/>
          <w:lang w:val="pl"/>
        </w:rPr>
      </w:pPr>
    </w:p>
    <w:p w14:paraId="4542849F" w14:textId="77777777" w:rsidR="000B6B18" w:rsidRPr="00894853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="Cambria" w:hAnsi="Cambria" w:cstheme="minorHAnsi"/>
          <w:sz w:val="20"/>
          <w:szCs w:val="20"/>
          <w:lang w:val="pl"/>
        </w:rPr>
      </w:pPr>
      <w:r w:rsidRPr="00894853">
        <w:rPr>
          <w:rFonts w:ascii="Cambria" w:hAnsi="Cambria" w:cstheme="minorHAnsi"/>
          <w:sz w:val="20"/>
          <w:szCs w:val="20"/>
          <w:lang w:val="pl"/>
        </w:rPr>
        <w:t xml:space="preserve">...........................                                                      </w:t>
      </w:r>
      <w:r>
        <w:rPr>
          <w:rFonts w:ascii="Cambria" w:hAnsi="Cambria" w:cstheme="minorHAnsi"/>
          <w:sz w:val="20"/>
          <w:szCs w:val="20"/>
          <w:lang w:val="pl"/>
        </w:rPr>
        <w:tab/>
      </w:r>
      <w:r>
        <w:rPr>
          <w:rFonts w:ascii="Cambria" w:hAnsi="Cambria" w:cstheme="minorHAnsi"/>
          <w:sz w:val="20"/>
          <w:szCs w:val="20"/>
          <w:lang w:val="pl"/>
        </w:rPr>
        <w:tab/>
      </w:r>
      <w:r w:rsidRPr="00894853">
        <w:rPr>
          <w:rFonts w:ascii="Cambria" w:hAnsi="Cambria" w:cstheme="minorHAnsi"/>
          <w:sz w:val="20"/>
          <w:szCs w:val="20"/>
          <w:lang w:val="pl"/>
        </w:rPr>
        <w:t>....................................................................................</w:t>
      </w:r>
    </w:p>
    <w:p w14:paraId="6F53D33B" w14:textId="2BF0AF3E" w:rsidR="007C031C" w:rsidRPr="009879D9" w:rsidRDefault="000B6B18" w:rsidP="009879D9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="Cambria" w:hAnsi="Cambria" w:cstheme="minorHAnsi"/>
          <w:sz w:val="20"/>
          <w:szCs w:val="20"/>
        </w:rPr>
      </w:pPr>
      <w:r w:rsidRPr="00894853">
        <w:rPr>
          <w:rFonts w:ascii="Cambria" w:hAnsi="Cambria" w:cstheme="minorHAnsi"/>
          <w:sz w:val="20"/>
          <w:szCs w:val="20"/>
          <w:vertAlign w:val="superscript"/>
        </w:rPr>
        <w:t>miejscowość i data</w:t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  <w:t xml:space="preserve"> pieczęć i podpis upoważnionego przedstawiciela Wykonawcy</w:t>
      </w:r>
    </w:p>
    <w:sectPr w:rsidR="007C031C" w:rsidRPr="009879D9" w:rsidSect="000B291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362E" w14:textId="77777777" w:rsidR="009E0232" w:rsidRDefault="009E0232" w:rsidP="000B6B18">
      <w:r>
        <w:separator/>
      </w:r>
    </w:p>
  </w:endnote>
  <w:endnote w:type="continuationSeparator" w:id="0">
    <w:p w14:paraId="7720C59E" w14:textId="77777777" w:rsidR="009E0232" w:rsidRDefault="009E0232" w:rsidP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2BE3D8B1" w14:textId="20D3EE7F" w:rsidR="00DC1BCE" w:rsidRDefault="004B548C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7536B" w:rsidRPr="0077536B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EFCD12B" w14:textId="77777777" w:rsidR="004C6CD3" w:rsidRDefault="009E0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F0FE8" w14:textId="77777777" w:rsidR="00856BFA" w:rsidRDefault="004B548C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1491FF71" w14:textId="77777777" w:rsidR="00856BFA" w:rsidRDefault="009E023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BD047" w14:textId="77777777" w:rsidR="009E0232" w:rsidRDefault="009E0232" w:rsidP="000B6B18">
      <w:r>
        <w:separator/>
      </w:r>
    </w:p>
  </w:footnote>
  <w:footnote w:type="continuationSeparator" w:id="0">
    <w:p w14:paraId="73B15584" w14:textId="77777777" w:rsidR="009E0232" w:rsidRDefault="009E0232" w:rsidP="000B6B18">
      <w:r>
        <w:continuationSeparator/>
      </w:r>
    </w:p>
  </w:footnote>
  <w:footnote w:id="1">
    <w:p w14:paraId="604E5413" w14:textId="77777777" w:rsidR="000B6B18" w:rsidRPr="00F9330A" w:rsidRDefault="000B6B18" w:rsidP="000B6B1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C498D" w14:textId="77777777" w:rsidR="00856BFA" w:rsidRDefault="004B548C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649E683C" w14:textId="77777777" w:rsidR="00856BFA" w:rsidRDefault="009E023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B6035" w14:textId="77777777" w:rsidR="00856BFA" w:rsidRDefault="009E0232">
    <w:pPr>
      <w:rPr>
        <w:sz w:val="2"/>
        <w:szCs w:val="2"/>
        <w:lang w:val="pl-PL"/>
      </w:rPr>
    </w:pPr>
  </w:p>
  <w:p w14:paraId="55B69B6F" w14:textId="77777777" w:rsidR="00E810EC" w:rsidRDefault="009E0232">
    <w:pPr>
      <w:rPr>
        <w:sz w:val="2"/>
        <w:szCs w:val="2"/>
        <w:lang w:val="pl-PL"/>
      </w:rPr>
    </w:pPr>
  </w:p>
  <w:p w14:paraId="5975C46B" w14:textId="79D070FD" w:rsidR="00E810EC" w:rsidRPr="00D54E1E" w:rsidRDefault="0077536B" w:rsidP="00E810EC">
    <w:pPr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Załącznik nr 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45D4E" w14:textId="77777777" w:rsidR="00856BFA" w:rsidRDefault="004B548C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5CEC7172" w14:textId="77777777" w:rsidR="00856BFA" w:rsidRDefault="009E0232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41"/>
    <w:rsid w:val="000B6B18"/>
    <w:rsid w:val="001A09CE"/>
    <w:rsid w:val="003E4D98"/>
    <w:rsid w:val="00421A26"/>
    <w:rsid w:val="004377CC"/>
    <w:rsid w:val="004B548C"/>
    <w:rsid w:val="004C4EFE"/>
    <w:rsid w:val="006E5CC2"/>
    <w:rsid w:val="0077536B"/>
    <w:rsid w:val="007C031C"/>
    <w:rsid w:val="00816436"/>
    <w:rsid w:val="008533F7"/>
    <w:rsid w:val="009879D9"/>
    <w:rsid w:val="009E0232"/>
    <w:rsid w:val="00AB763D"/>
    <w:rsid w:val="00B62567"/>
    <w:rsid w:val="00B758EB"/>
    <w:rsid w:val="00BA6389"/>
    <w:rsid w:val="00C568E7"/>
    <w:rsid w:val="00D54E1E"/>
    <w:rsid w:val="00FE39B9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25F"/>
  <w15:chartTrackingRefBased/>
  <w15:docId w15:val="{49750B9C-F8D4-4121-8CAA-0918E3E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6B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B6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0B6B1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6B1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0B6B1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6B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0B6B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B6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B1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qFormat/>
    <w:rsid w:val="000B6B18"/>
    <w:pPr>
      <w:ind w:left="720"/>
      <w:contextualSpacing/>
    </w:pPr>
  </w:style>
  <w:style w:type="paragraph" w:customStyle="1" w:styleId="Standard">
    <w:name w:val="Standard"/>
    <w:rsid w:val="000B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0B6B1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rzypisudolnego">
    <w:name w:val="footnote text"/>
    <w:basedOn w:val="Standard"/>
    <w:link w:val="TekstprzypisudolnegoZnak"/>
    <w:rsid w:val="000B6B18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6B18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0B6B1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1E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Kanar</dc:creator>
  <cp:keywords/>
  <dc:description/>
  <cp:lastModifiedBy>Anna</cp:lastModifiedBy>
  <cp:revision>10</cp:revision>
  <cp:lastPrinted>2023-01-13T10:46:00Z</cp:lastPrinted>
  <dcterms:created xsi:type="dcterms:W3CDTF">2022-04-26T11:12:00Z</dcterms:created>
  <dcterms:modified xsi:type="dcterms:W3CDTF">2023-02-22T14:20:00Z</dcterms:modified>
</cp:coreProperties>
</file>