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F59F" w14:textId="349C06B2" w:rsidR="001F1344" w:rsidRPr="005A6D76" w:rsidRDefault="00DC13BF" w:rsidP="00E16456">
      <w:pPr>
        <w:spacing w:line="276" w:lineRule="auto"/>
        <w:jc w:val="center"/>
        <w:rPr>
          <w:rFonts w:ascii="Garamond" w:hAnsi="Garamond"/>
          <w:b/>
          <w:bCs/>
        </w:rPr>
      </w:pPr>
      <w:r w:rsidRPr="005A6D76">
        <w:rPr>
          <w:rFonts w:ascii="Garamond" w:hAnsi="Garamond"/>
          <w:b/>
          <w:bCs/>
        </w:rPr>
        <w:t>Z</w:t>
      </w:r>
      <w:r w:rsidR="009373E0" w:rsidRPr="005A6D76">
        <w:rPr>
          <w:rFonts w:ascii="Garamond" w:hAnsi="Garamond"/>
          <w:b/>
          <w:bCs/>
        </w:rPr>
        <w:t xml:space="preserve">ałącznik nr </w:t>
      </w:r>
      <w:r w:rsidR="008547F7" w:rsidRPr="005A6D76">
        <w:rPr>
          <w:rFonts w:ascii="Garamond" w:hAnsi="Garamond"/>
          <w:b/>
          <w:bCs/>
        </w:rPr>
        <w:t>2</w:t>
      </w:r>
      <w:r w:rsidR="009373E0" w:rsidRPr="005A6D76">
        <w:rPr>
          <w:rFonts w:ascii="Garamond" w:hAnsi="Garamond"/>
          <w:b/>
          <w:bCs/>
        </w:rPr>
        <w:t xml:space="preserve"> </w:t>
      </w:r>
    </w:p>
    <w:p w14:paraId="0FE8CAED" w14:textId="6D49751D" w:rsidR="001F1344" w:rsidRPr="005A6D76" w:rsidRDefault="001F1344" w:rsidP="00E16456">
      <w:pPr>
        <w:pStyle w:val="Tekstpodstawowy"/>
        <w:pBdr>
          <w:bottom w:val="single" w:sz="4" w:space="1" w:color="auto"/>
        </w:pBdr>
        <w:spacing w:line="276" w:lineRule="auto"/>
        <w:jc w:val="center"/>
        <w:rPr>
          <w:rFonts w:ascii="Garamond" w:hAnsi="Garamond" w:cs="Times New Roman"/>
          <w:sz w:val="24"/>
          <w:szCs w:val="24"/>
        </w:rPr>
      </w:pPr>
      <w:r w:rsidRPr="005A6D76">
        <w:rPr>
          <w:rFonts w:ascii="Garamond" w:hAnsi="Garamond" w:cs="Times New Roman"/>
          <w:sz w:val="24"/>
          <w:szCs w:val="24"/>
        </w:rPr>
        <w:t>Wzór formularza ofertowego</w:t>
      </w:r>
    </w:p>
    <w:p w14:paraId="2564AD27" w14:textId="79C94136" w:rsidR="00BC3A91" w:rsidRPr="005A6D76" w:rsidRDefault="00BC3A91" w:rsidP="00E16456">
      <w:pPr>
        <w:tabs>
          <w:tab w:val="left" w:pos="567"/>
        </w:tabs>
        <w:spacing w:line="276" w:lineRule="auto"/>
        <w:contextualSpacing/>
        <w:jc w:val="center"/>
        <w:rPr>
          <w:rFonts w:ascii="Garamond" w:hAnsi="Garamond"/>
          <w:b/>
          <w:bCs/>
        </w:rPr>
      </w:pPr>
      <w:r w:rsidRPr="005A6D76">
        <w:rPr>
          <w:rFonts w:ascii="Garamond" w:hAnsi="Garamond"/>
          <w:bCs/>
        </w:rPr>
        <w:t>(Znak sprawy:</w:t>
      </w:r>
      <w:r w:rsidRPr="005A6D76">
        <w:rPr>
          <w:rFonts w:ascii="Garamond" w:hAnsi="Garamond"/>
          <w:b/>
          <w:bCs/>
        </w:rPr>
        <w:t xml:space="preserve"> </w:t>
      </w:r>
      <w:r w:rsidR="003F6C36">
        <w:rPr>
          <w:rFonts w:ascii="Garamond" w:hAnsi="Garamond"/>
          <w:b/>
          <w:bCs/>
        </w:rPr>
        <w:t>INP.7013.</w:t>
      </w:r>
      <w:r w:rsidR="003815C0">
        <w:rPr>
          <w:rFonts w:ascii="Garamond" w:hAnsi="Garamond"/>
          <w:b/>
          <w:bCs/>
        </w:rPr>
        <w:t>49</w:t>
      </w:r>
      <w:r w:rsidR="003F6C36">
        <w:rPr>
          <w:rFonts w:ascii="Garamond" w:hAnsi="Garamond"/>
          <w:b/>
          <w:bCs/>
        </w:rPr>
        <w:t>.2023</w:t>
      </w:r>
      <w:r w:rsidRPr="005A6D76">
        <w:rPr>
          <w:rFonts w:ascii="Garamond" w:hAnsi="Garamond"/>
          <w:bCs/>
        </w:rPr>
        <w:t>)</w:t>
      </w:r>
    </w:p>
    <w:p w14:paraId="374BB076" w14:textId="77777777" w:rsidR="001F1344" w:rsidRPr="005A6D76" w:rsidRDefault="001F1344" w:rsidP="00E16456">
      <w:pPr>
        <w:spacing w:line="276" w:lineRule="auto"/>
        <w:rPr>
          <w:rFonts w:ascii="Garamond" w:hAnsi="Garamond" w:cs="Arial"/>
          <w:iCs/>
          <w:u w:val="single"/>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1549B8" w:rsidRPr="005A6D76" w14:paraId="154BB1C7" w14:textId="77777777" w:rsidTr="00827824">
        <w:tc>
          <w:tcPr>
            <w:tcW w:w="9186" w:type="dxa"/>
            <w:shd w:val="clear" w:color="auto" w:fill="D9D9D9" w:themeFill="background1" w:themeFillShade="D9"/>
          </w:tcPr>
          <w:p w14:paraId="6DBD6153" w14:textId="250DC0DF" w:rsidR="001549B8" w:rsidRPr="005A6D76" w:rsidRDefault="009373E0" w:rsidP="00E16456">
            <w:pPr>
              <w:pStyle w:val="Akapitzlist"/>
              <w:numPr>
                <w:ilvl w:val="3"/>
                <w:numId w:val="1"/>
              </w:numPr>
              <w:tabs>
                <w:tab w:val="left" w:pos="426"/>
              </w:tabs>
              <w:spacing w:line="276" w:lineRule="auto"/>
              <w:ind w:left="284" w:hanging="284"/>
              <w:jc w:val="both"/>
              <w:rPr>
                <w:rFonts w:ascii="Garamond" w:hAnsi="Garamond"/>
                <w:b/>
                <w:bCs/>
              </w:rPr>
            </w:pPr>
            <w:r w:rsidRPr="005A6D76">
              <w:rPr>
                <w:rFonts w:ascii="Garamond" w:hAnsi="Garamond"/>
                <w:b/>
                <w:bCs/>
              </w:rPr>
              <w:t>Dane dotyczące Zamawiającego</w:t>
            </w:r>
            <w:r w:rsidR="008437A1" w:rsidRPr="005A6D76">
              <w:rPr>
                <w:rFonts w:ascii="Garamond" w:hAnsi="Garamond"/>
                <w:b/>
                <w:bCs/>
              </w:rPr>
              <w:t>.</w:t>
            </w:r>
          </w:p>
        </w:tc>
      </w:tr>
    </w:tbl>
    <w:p w14:paraId="5C96A00F" w14:textId="77777777" w:rsidR="009373E0" w:rsidRPr="005A6D76" w:rsidRDefault="009373E0" w:rsidP="00E16456">
      <w:pPr>
        <w:widowControl w:val="0"/>
        <w:spacing w:line="276" w:lineRule="auto"/>
        <w:ind w:left="709" w:hanging="425"/>
        <w:jc w:val="both"/>
        <w:outlineLvl w:val="3"/>
        <w:rPr>
          <w:rFonts w:ascii="Garamond" w:hAnsi="Garamond" w:cs="Arial"/>
          <w:b/>
          <w:bCs/>
          <w:color w:val="000000"/>
        </w:rPr>
      </w:pPr>
    </w:p>
    <w:p w14:paraId="2FDA863A" w14:textId="77777777" w:rsidR="00600511" w:rsidRPr="005A6D76" w:rsidRDefault="00600511" w:rsidP="00E16456">
      <w:pPr>
        <w:spacing w:line="276" w:lineRule="auto"/>
        <w:ind w:firstLine="142"/>
        <w:rPr>
          <w:rFonts w:ascii="Garamond" w:eastAsia="Calibri" w:hAnsi="Garamond" w:cs="Times New Roman"/>
        </w:rPr>
      </w:pPr>
      <w:r w:rsidRPr="005A6D76">
        <w:rPr>
          <w:rFonts w:ascii="Garamond" w:eastAsia="Calibri" w:hAnsi="Garamond" w:cs="Times New Roman"/>
          <w:b/>
        </w:rPr>
        <w:t xml:space="preserve">Gmina Poniatowa </w:t>
      </w:r>
      <w:r w:rsidRPr="005A6D76">
        <w:rPr>
          <w:rFonts w:ascii="Garamond" w:eastAsia="Calibri" w:hAnsi="Garamond" w:cs="Times New Roman"/>
        </w:rPr>
        <w:t>zwana dalej „Zamawiającym”</w:t>
      </w:r>
    </w:p>
    <w:p w14:paraId="6D5C1E88" w14:textId="77777777" w:rsidR="00600511" w:rsidRPr="005A6D76" w:rsidRDefault="00600511" w:rsidP="00E16456">
      <w:pPr>
        <w:spacing w:line="276" w:lineRule="auto"/>
        <w:ind w:firstLine="142"/>
        <w:rPr>
          <w:rFonts w:ascii="Garamond" w:eastAsia="Calibri" w:hAnsi="Garamond" w:cs="Times New Roman"/>
          <w:highlight w:val="cyan"/>
        </w:rPr>
      </w:pPr>
      <w:r w:rsidRPr="005A6D76">
        <w:rPr>
          <w:rFonts w:ascii="Garamond" w:eastAsia="Calibri" w:hAnsi="Garamond" w:cs="Times New Roman"/>
        </w:rPr>
        <w:t>24-320 Poniatowa, województwo lubelskie,</w:t>
      </w:r>
    </w:p>
    <w:p w14:paraId="020C41D8" w14:textId="77777777" w:rsidR="00600511" w:rsidRPr="005A6D76" w:rsidRDefault="00600511" w:rsidP="00E16456">
      <w:pPr>
        <w:widowControl w:val="0"/>
        <w:spacing w:line="276" w:lineRule="auto"/>
        <w:ind w:left="142"/>
        <w:jc w:val="both"/>
        <w:outlineLvl w:val="3"/>
        <w:rPr>
          <w:rFonts w:ascii="Garamond" w:eastAsia="Calibri" w:hAnsi="Garamond" w:cs="Arial"/>
          <w:bCs/>
          <w:color w:val="000000"/>
        </w:rPr>
      </w:pPr>
      <w:r w:rsidRPr="005A6D76">
        <w:rPr>
          <w:rFonts w:ascii="Garamond" w:eastAsia="Calibri" w:hAnsi="Garamond" w:cs="Arial"/>
          <w:bCs/>
          <w:color w:val="000000"/>
        </w:rPr>
        <w:t xml:space="preserve">NIP: </w:t>
      </w:r>
      <w:r w:rsidRPr="005A6D76">
        <w:rPr>
          <w:rFonts w:ascii="Garamond" w:eastAsia="Calibri" w:hAnsi="Garamond" w:cs="Arial"/>
          <w:bCs/>
          <w:color w:val="000000"/>
          <w:u w:val="single"/>
        </w:rPr>
        <w:t>717 18 01 288</w:t>
      </w:r>
      <w:r w:rsidRPr="005A6D76">
        <w:rPr>
          <w:rFonts w:ascii="Garamond" w:eastAsia="Calibri" w:hAnsi="Garamond" w:cs="Arial"/>
          <w:bCs/>
          <w:color w:val="000000"/>
        </w:rPr>
        <w:t xml:space="preserve">, REGON: </w:t>
      </w:r>
      <w:r w:rsidRPr="005A6D76">
        <w:rPr>
          <w:rFonts w:ascii="Garamond" w:eastAsia="Calibri" w:hAnsi="Garamond" w:cs="Arial"/>
          <w:bCs/>
          <w:color w:val="000000"/>
          <w:u w:val="single"/>
        </w:rPr>
        <w:t xml:space="preserve">431020144,  </w:t>
      </w:r>
    </w:p>
    <w:p w14:paraId="2B46A774" w14:textId="77777777" w:rsidR="00600511" w:rsidRPr="005A6D76" w:rsidRDefault="00600511" w:rsidP="00E16456">
      <w:pPr>
        <w:widowControl w:val="0"/>
        <w:spacing w:line="276" w:lineRule="auto"/>
        <w:ind w:left="142"/>
        <w:jc w:val="both"/>
        <w:outlineLvl w:val="3"/>
        <w:rPr>
          <w:rFonts w:ascii="Garamond" w:eastAsia="Calibri" w:hAnsi="Garamond" w:cs="Arial"/>
          <w:bCs/>
          <w:color w:val="000000"/>
        </w:rPr>
      </w:pPr>
      <w:r w:rsidRPr="005A6D76">
        <w:rPr>
          <w:rFonts w:ascii="Garamond" w:eastAsia="Calibri" w:hAnsi="Garamond" w:cs="Arial"/>
          <w:bCs/>
          <w:color w:val="000000"/>
        </w:rPr>
        <w:t>Nr telefonu: (81) 820 48 36</w:t>
      </w:r>
    </w:p>
    <w:p w14:paraId="5092D885" w14:textId="77777777" w:rsidR="00600511" w:rsidRPr="005A6D76" w:rsidRDefault="00600511" w:rsidP="00E16456">
      <w:pPr>
        <w:tabs>
          <w:tab w:val="left" w:pos="567"/>
        </w:tabs>
        <w:autoSpaceDE w:val="0"/>
        <w:autoSpaceDN w:val="0"/>
        <w:adjustRightInd w:val="0"/>
        <w:spacing w:line="276" w:lineRule="auto"/>
        <w:ind w:firstLine="142"/>
        <w:jc w:val="both"/>
        <w:rPr>
          <w:rFonts w:ascii="Garamond" w:eastAsia="Calibri" w:hAnsi="Garamond" w:cs="Arial"/>
          <w:bCs/>
        </w:rPr>
      </w:pPr>
      <w:r w:rsidRPr="005A6D76">
        <w:rPr>
          <w:rFonts w:ascii="Garamond" w:eastAsia="Calibri" w:hAnsi="Garamond" w:cs="Arial"/>
          <w:bCs/>
        </w:rPr>
        <w:t xml:space="preserve">Poczta elektroniczna [e-mail]: </w:t>
      </w:r>
      <w:hyperlink r:id="rId8" w:history="1">
        <w:r w:rsidRPr="005A6D76">
          <w:rPr>
            <w:rFonts w:ascii="Garamond" w:eastAsia="Calibri" w:hAnsi="Garamond" w:cs="Times New Roman"/>
            <w:u w:val="single"/>
          </w:rPr>
          <w:t>urzad@um.poniatowa.pl</w:t>
        </w:r>
      </w:hyperlink>
    </w:p>
    <w:p w14:paraId="2C894CD2" w14:textId="77777777" w:rsidR="00600511" w:rsidRPr="005A6D76" w:rsidRDefault="00600511" w:rsidP="00E16456">
      <w:pPr>
        <w:tabs>
          <w:tab w:val="left" w:pos="567"/>
        </w:tabs>
        <w:autoSpaceDE w:val="0"/>
        <w:autoSpaceDN w:val="0"/>
        <w:adjustRightInd w:val="0"/>
        <w:spacing w:line="276" w:lineRule="auto"/>
        <w:ind w:firstLine="142"/>
        <w:jc w:val="both"/>
        <w:rPr>
          <w:rFonts w:ascii="Garamond" w:eastAsia="Calibri" w:hAnsi="Garamond" w:cs="Arial"/>
          <w:bCs/>
        </w:rPr>
      </w:pPr>
      <w:r w:rsidRPr="005A6D76">
        <w:rPr>
          <w:rFonts w:ascii="Garamond" w:eastAsia="Calibri" w:hAnsi="Garamond" w:cs="Arial"/>
          <w:bCs/>
        </w:rPr>
        <w:t xml:space="preserve">Strona internetowa Zamawiającego [URL]: </w:t>
      </w:r>
      <w:r w:rsidRPr="005A6D76">
        <w:rPr>
          <w:rFonts w:ascii="Garamond" w:eastAsia="Calibri" w:hAnsi="Garamond" w:cs="Times New Roman"/>
          <w:color w:val="0070C0"/>
          <w:u w:val="single"/>
        </w:rPr>
        <w:t>www.umponiatowa.bip.lubelskie.pl</w:t>
      </w:r>
    </w:p>
    <w:p w14:paraId="14495BCE" w14:textId="77777777" w:rsidR="00600511" w:rsidRPr="005A6D76" w:rsidRDefault="00600511" w:rsidP="00E16456">
      <w:pPr>
        <w:widowControl w:val="0"/>
        <w:spacing w:line="276" w:lineRule="auto"/>
        <w:ind w:left="709" w:hanging="567"/>
        <w:jc w:val="both"/>
        <w:outlineLvl w:val="3"/>
        <w:rPr>
          <w:rFonts w:ascii="Garamond" w:eastAsia="Calibri" w:hAnsi="Garamond" w:cs="Arial"/>
          <w:bCs/>
          <w:color w:val="000000"/>
        </w:rPr>
      </w:pPr>
      <w:r w:rsidRPr="005A6D76">
        <w:rPr>
          <w:rFonts w:ascii="Garamond" w:eastAsia="Calibri" w:hAnsi="Garamond" w:cs="Arial"/>
          <w:bCs/>
          <w:color w:val="000000"/>
        </w:rPr>
        <w:t xml:space="preserve">Godziny urzędowania Urzędu Miejskiego w Poniatowej: </w:t>
      </w:r>
    </w:p>
    <w:p w14:paraId="5D53AEA6" w14:textId="77777777" w:rsidR="00600511" w:rsidRPr="005A6D76" w:rsidRDefault="00600511" w:rsidP="00E16456">
      <w:pPr>
        <w:widowControl w:val="0"/>
        <w:spacing w:line="276" w:lineRule="auto"/>
        <w:ind w:left="142"/>
        <w:jc w:val="both"/>
        <w:outlineLvl w:val="3"/>
        <w:rPr>
          <w:rFonts w:ascii="Garamond" w:eastAsia="Calibri" w:hAnsi="Garamond" w:cs="Arial"/>
          <w:bCs/>
          <w:color w:val="000000"/>
        </w:rPr>
      </w:pPr>
      <w:r w:rsidRPr="005A6D76">
        <w:rPr>
          <w:rFonts w:ascii="Garamond" w:eastAsia="Calibri" w:hAnsi="Garamond" w:cs="Arial"/>
          <w:bCs/>
          <w:color w:val="000000"/>
        </w:rPr>
        <w:t>poniedziałek, środa, czwartek w godz. od 7.30 do 15.30, wtorek w godz. od 7:30 do 16.00, piątek w godz. od 7:30 do 15.00, z wyłączeniem dni ustawowo wolnych od pracy.</w:t>
      </w:r>
    </w:p>
    <w:p w14:paraId="7A3725D8" w14:textId="77777777" w:rsidR="00C2146C" w:rsidRPr="005A6D76" w:rsidRDefault="00C2146C" w:rsidP="00E16456">
      <w:pPr>
        <w:autoSpaceDE w:val="0"/>
        <w:autoSpaceDN w:val="0"/>
        <w:adjustRightInd w:val="0"/>
        <w:spacing w:line="276" w:lineRule="auto"/>
        <w:jc w:val="both"/>
        <w:rPr>
          <w:rFonts w:ascii="Garamond" w:hAnsi="Garamond" w:cs="Helvetica"/>
          <w:bCs/>
          <w:color w:val="00B050"/>
          <w:u w:val="single"/>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9D26BC" w:rsidRPr="005A6D76" w14:paraId="79F130BC" w14:textId="77777777" w:rsidTr="00827824">
        <w:tc>
          <w:tcPr>
            <w:tcW w:w="9186" w:type="dxa"/>
            <w:shd w:val="clear" w:color="auto" w:fill="D9D9D9" w:themeFill="background1" w:themeFillShade="D9"/>
          </w:tcPr>
          <w:p w14:paraId="30B3B9F1" w14:textId="09A909E6" w:rsidR="009D26BC" w:rsidRPr="005A6D76" w:rsidRDefault="009373E0" w:rsidP="00E16456">
            <w:pPr>
              <w:pStyle w:val="Akapitzlist"/>
              <w:numPr>
                <w:ilvl w:val="3"/>
                <w:numId w:val="1"/>
              </w:numPr>
              <w:tabs>
                <w:tab w:val="left" w:pos="426"/>
              </w:tabs>
              <w:spacing w:line="276" w:lineRule="auto"/>
              <w:ind w:left="284" w:hanging="284"/>
              <w:jc w:val="both"/>
              <w:rPr>
                <w:rFonts w:ascii="Garamond" w:hAnsi="Garamond"/>
                <w:b/>
                <w:bCs/>
              </w:rPr>
            </w:pPr>
            <w:r w:rsidRPr="005A6D76">
              <w:rPr>
                <w:rFonts w:ascii="Garamond" w:hAnsi="Garamond"/>
                <w:b/>
                <w:bCs/>
              </w:rPr>
              <w:t>Dane Wykonawcy/Wykonawców.</w:t>
            </w:r>
          </w:p>
        </w:tc>
      </w:tr>
    </w:tbl>
    <w:p w14:paraId="34E78280" w14:textId="77777777" w:rsidR="009D26BC" w:rsidRPr="005A6D76" w:rsidRDefault="009D26BC" w:rsidP="00E16456">
      <w:pPr>
        <w:pStyle w:val="Akapitzlist"/>
        <w:tabs>
          <w:tab w:val="left" w:pos="426"/>
        </w:tabs>
        <w:spacing w:line="276" w:lineRule="auto"/>
        <w:ind w:left="284"/>
        <w:jc w:val="both"/>
        <w:rPr>
          <w:rFonts w:ascii="Garamond" w:hAnsi="Garamond"/>
          <w:b/>
          <w:bCs/>
        </w:rPr>
      </w:pPr>
    </w:p>
    <w:p w14:paraId="333A382F" w14:textId="77777777" w:rsidR="009373E0" w:rsidRPr="005A6D76" w:rsidRDefault="009373E0" w:rsidP="00E16456">
      <w:pPr>
        <w:pStyle w:val="Tekstpodstawowy"/>
        <w:numPr>
          <w:ilvl w:val="0"/>
          <w:numId w:val="39"/>
        </w:numPr>
        <w:spacing w:line="276" w:lineRule="auto"/>
        <w:ind w:left="567" w:hanging="283"/>
        <w:rPr>
          <w:rFonts w:ascii="Garamond" w:hAnsi="Garamond"/>
          <w:iCs/>
          <w:sz w:val="24"/>
          <w:szCs w:val="24"/>
        </w:rPr>
      </w:pPr>
      <w:r w:rsidRPr="005A6D76">
        <w:rPr>
          <w:rFonts w:ascii="Garamond" w:hAnsi="Garamond"/>
          <w:iCs/>
          <w:sz w:val="24"/>
          <w:szCs w:val="24"/>
        </w:rPr>
        <w:t>Osoba upoważniona do reprezentacji Wykonawcy/-ów i podpisująca ofertę:</w:t>
      </w:r>
    </w:p>
    <w:p w14:paraId="5B8A442E" w14:textId="3F7B71DB" w:rsidR="009373E0" w:rsidRPr="005A6D76" w:rsidRDefault="009373E0" w:rsidP="00E16456">
      <w:pPr>
        <w:pStyle w:val="Akapitzlist"/>
        <w:tabs>
          <w:tab w:val="left" w:pos="32"/>
        </w:tabs>
        <w:spacing w:line="276" w:lineRule="auto"/>
        <w:ind w:left="567" w:hanging="283"/>
        <w:rPr>
          <w:rFonts w:ascii="Garamond" w:hAnsi="Garamond" w:cs="Arial"/>
          <w:iCs/>
        </w:rPr>
      </w:pPr>
      <w:r w:rsidRPr="005A6D76">
        <w:rPr>
          <w:rFonts w:ascii="Garamond" w:hAnsi="Garamond" w:cs="Arial"/>
          <w:iCs/>
        </w:rPr>
        <w:tab/>
        <w:t>…………………………………………..………………………………………………</w:t>
      </w:r>
    </w:p>
    <w:p w14:paraId="62668222" w14:textId="77777777" w:rsidR="009373E0" w:rsidRPr="005A6D76" w:rsidRDefault="009373E0" w:rsidP="00E16456">
      <w:pPr>
        <w:pStyle w:val="Tekstpodstawowy"/>
        <w:numPr>
          <w:ilvl w:val="0"/>
          <w:numId w:val="39"/>
        </w:numPr>
        <w:spacing w:line="276" w:lineRule="auto"/>
        <w:ind w:left="567" w:hanging="283"/>
        <w:rPr>
          <w:rFonts w:ascii="Garamond" w:hAnsi="Garamond"/>
          <w:iCs/>
          <w:sz w:val="24"/>
          <w:szCs w:val="24"/>
        </w:rPr>
      </w:pPr>
      <w:r w:rsidRPr="005A6D76">
        <w:rPr>
          <w:rFonts w:ascii="Garamond" w:hAnsi="Garamond"/>
          <w:iCs/>
          <w:sz w:val="24"/>
          <w:szCs w:val="24"/>
        </w:rPr>
        <w:t xml:space="preserve">Nazwa </w:t>
      </w:r>
      <w:r w:rsidRPr="005A6D76">
        <w:rPr>
          <w:rFonts w:ascii="Garamond" w:hAnsi="Garamond"/>
          <w:sz w:val="24"/>
          <w:szCs w:val="24"/>
        </w:rPr>
        <w:t>albo imię i nazwisko</w:t>
      </w:r>
      <w:r w:rsidRPr="005A6D76">
        <w:rPr>
          <w:rFonts w:ascii="Garamond" w:hAnsi="Garamond"/>
          <w:iCs/>
          <w:sz w:val="24"/>
          <w:szCs w:val="24"/>
        </w:rPr>
        <w:t xml:space="preserve"> Wykonawcy</w:t>
      </w:r>
      <w:r w:rsidRPr="005A6D76">
        <w:rPr>
          <w:rStyle w:val="Odwoanieprzypisudolnego"/>
          <w:rFonts w:ascii="Garamond" w:hAnsi="Garamond"/>
          <w:iCs/>
          <w:sz w:val="24"/>
          <w:szCs w:val="24"/>
        </w:rPr>
        <w:footnoteReference w:id="1"/>
      </w:r>
      <w:r w:rsidRPr="005A6D76">
        <w:rPr>
          <w:rFonts w:ascii="Garamond" w:hAnsi="Garamond"/>
          <w:iCs/>
          <w:sz w:val="24"/>
          <w:szCs w:val="24"/>
        </w:rPr>
        <w:t>:</w:t>
      </w:r>
    </w:p>
    <w:p w14:paraId="119B41FF" w14:textId="7DCBAF07" w:rsidR="009373E0" w:rsidRPr="005A6D76" w:rsidRDefault="009373E0" w:rsidP="00E16456">
      <w:pPr>
        <w:pStyle w:val="Akapitzlist"/>
        <w:tabs>
          <w:tab w:val="left" w:pos="32"/>
        </w:tabs>
        <w:spacing w:line="276" w:lineRule="auto"/>
        <w:ind w:left="567" w:hanging="283"/>
        <w:rPr>
          <w:rFonts w:ascii="Garamond" w:hAnsi="Garamond" w:cs="Arial"/>
          <w:iCs/>
        </w:rPr>
      </w:pPr>
      <w:r w:rsidRPr="005A6D76">
        <w:rPr>
          <w:rFonts w:ascii="Garamond" w:hAnsi="Garamond" w:cs="Arial"/>
          <w:iCs/>
        </w:rPr>
        <w:tab/>
        <w:t>…………………………………………..………………………………………………</w:t>
      </w:r>
    </w:p>
    <w:p w14:paraId="0C3F9FD8" w14:textId="0A06A2E5" w:rsidR="009373E0" w:rsidRPr="005A6D76" w:rsidRDefault="009373E0" w:rsidP="00E16456">
      <w:pPr>
        <w:pStyle w:val="Akapitzlist"/>
        <w:tabs>
          <w:tab w:val="left" w:pos="32"/>
        </w:tabs>
        <w:spacing w:line="276" w:lineRule="auto"/>
        <w:ind w:left="567" w:hanging="283"/>
        <w:rPr>
          <w:rFonts w:ascii="Garamond" w:hAnsi="Garamond" w:cs="Arial"/>
          <w:iCs/>
        </w:rPr>
      </w:pPr>
      <w:r w:rsidRPr="005A6D76">
        <w:rPr>
          <w:rFonts w:ascii="Garamond" w:hAnsi="Garamond" w:cs="Arial"/>
          <w:iCs/>
        </w:rPr>
        <w:tab/>
        <w:t>…………………………………………..………………………………………………</w:t>
      </w:r>
    </w:p>
    <w:p w14:paraId="7FE3CA87" w14:textId="7BC91B00" w:rsidR="009373E0" w:rsidRPr="005A6D76" w:rsidRDefault="009373E0" w:rsidP="00E16456">
      <w:pPr>
        <w:pStyle w:val="Akapitzlist"/>
        <w:numPr>
          <w:ilvl w:val="0"/>
          <w:numId w:val="39"/>
        </w:numPr>
        <w:tabs>
          <w:tab w:val="left" w:pos="426"/>
        </w:tabs>
        <w:spacing w:line="276" w:lineRule="auto"/>
        <w:ind w:left="567" w:hanging="283"/>
        <w:rPr>
          <w:rFonts w:ascii="Garamond" w:hAnsi="Garamond" w:cs="Arial"/>
        </w:rPr>
      </w:pPr>
      <w:r w:rsidRPr="005A6D76">
        <w:rPr>
          <w:rFonts w:ascii="Garamond" w:hAnsi="Garamond" w:cs="Arial"/>
        </w:rPr>
        <w:t>Siedziba albo miejsce zamieszkania i adres Wykonawcy:</w:t>
      </w:r>
    </w:p>
    <w:p w14:paraId="2E3FEA28" w14:textId="3BA3EEB4" w:rsidR="009373E0" w:rsidRPr="005A6D76" w:rsidRDefault="009373E0" w:rsidP="00E16456">
      <w:pPr>
        <w:spacing w:line="276" w:lineRule="auto"/>
        <w:ind w:left="567"/>
        <w:rPr>
          <w:rFonts w:ascii="Garamond" w:hAnsi="Garamond" w:cs="Arial"/>
        </w:rPr>
      </w:pPr>
      <w:r w:rsidRPr="005A6D76">
        <w:rPr>
          <w:rFonts w:ascii="Garamond" w:hAnsi="Garamond" w:cs="Arial"/>
          <w:iCs/>
        </w:rPr>
        <w:t>…………………………………………..…………………………………………………………..………………………………….….....………………………………………..</w:t>
      </w:r>
    </w:p>
    <w:p w14:paraId="344C9B4B" w14:textId="47B2C3FA" w:rsidR="005A6D76" w:rsidRDefault="009373E0" w:rsidP="00E16456">
      <w:pPr>
        <w:spacing w:line="276" w:lineRule="auto"/>
        <w:ind w:left="567"/>
        <w:rPr>
          <w:rFonts w:ascii="Garamond" w:hAnsi="Garamond" w:cs="Arial"/>
          <w:iCs/>
        </w:rPr>
      </w:pPr>
      <w:r w:rsidRPr="005A6D76">
        <w:rPr>
          <w:rFonts w:ascii="Garamond" w:hAnsi="Garamond" w:cs="Arial"/>
          <w:b/>
          <w:iCs/>
        </w:rPr>
        <w:t>NIP:</w:t>
      </w:r>
      <w:r w:rsidRPr="005A6D76">
        <w:rPr>
          <w:rFonts w:ascii="Garamond" w:hAnsi="Garamond" w:cs="Arial"/>
          <w:iCs/>
        </w:rPr>
        <w:t xml:space="preserve"> </w:t>
      </w:r>
      <w:r w:rsidR="005A6D76">
        <w:rPr>
          <w:rFonts w:ascii="Garamond" w:hAnsi="Garamond" w:cs="Arial"/>
          <w:iCs/>
        </w:rPr>
        <w:tab/>
      </w:r>
      <w:r w:rsidR="005A6D76">
        <w:rPr>
          <w:rFonts w:ascii="Garamond" w:hAnsi="Garamond" w:cs="Arial"/>
          <w:iCs/>
        </w:rPr>
        <w:tab/>
      </w:r>
      <w:r w:rsidR="005A6D76" w:rsidRPr="005A6D76">
        <w:rPr>
          <w:rFonts w:ascii="Garamond" w:hAnsi="Garamond" w:cs="Arial"/>
          <w:iCs/>
        </w:rPr>
        <w:t>......................................................................</w:t>
      </w:r>
    </w:p>
    <w:p w14:paraId="6506C803" w14:textId="30152EDB" w:rsidR="009373E0" w:rsidRPr="005A6D76" w:rsidRDefault="009373E0" w:rsidP="00E16456">
      <w:pPr>
        <w:spacing w:line="276" w:lineRule="auto"/>
        <w:ind w:left="567"/>
        <w:rPr>
          <w:rFonts w:ascii="Garamond" w:hAnsi="Garamond" w:cs="Arial"/>
          <w:iCs/>
        </w:rPr>
      </w:pPr>
      <w:r w:rsidRPr="005A6D76">
        <w:rPr>
          <w:rFonts w:ascii="Garamond" w:hAnsi="Garamond" w:cs="Arial"/>
          <w:b/>
          <w:iCs/>
        </w:rPr>
        <w:t>REGON:</w:t>
      </w:r>
      <w:r w:rsidR="005A6D76">
        <w:rPr>
          <w:rFonts w:ascii="Garamond" w:hAnsi="Garamond" w:cs="Arial"/>
          <w:b/>
          <w:iCs/>
        </w:rPr>
        <w:tab/>
      </w:r>
      <w:r w:rsidRPr="005A6D76">
        <w:rPr>
          <w:rFonts w:ascii="Garamond" w:hAnsi="Garamond" w:cs="Arial"/>
          <w:iCs/>
        </w:rPr>
        <w:t>......................................................................</w:t>
      </w:r>
    </w:p>
    <w:p w14:paraId="5033FFDE" w14:textId="3CD51BB1" w:rsidR="009373E0" w:rsidRPr="005A6D76" w:rsidRDefault="009373E0" w:rsidP="00E16456">
      <w:pPr>
        <w:pStyle w:val="Akapitzlist"/>
        <w:numPr>
          <w:ilvl w:val="0"/>
          <w:numId w:val="39"/>
        </w:numPr>
        <w:spacing w:line="276" w:lineRule="auto"/>
        <w:ind w:left="567" w:hanging="283"/>
        <w:jc w:val="both"/>
        <w:rPr>
          <w:rFonts w:ascii="Garamond" w:hAnsi="Garamond" w:cs="Arial"/>
          <w:b/>
          <w:iCs/>
        </w:rPr>
      </w:pPr>
      <w:r w:rsidRPr="005A6D76">
        <w:rPr>
          <w:rFonts w:ascii="Garamond" w:hAnsi="Garamond" w:cs="Arial"/>
          <w:b/>
          <w:iCs/>
        </w:rPr>
        <w:t xml:space="preserve">Dane teleadresowe, na które należy przekazywać korespondencję związaną </w:t>
      </w:r>
      <w:r w:rsidRPr="005A6D76">
        <w:rPr>
          <w:rFonts w:ascii="Garamond" w:hAnsi="Garamond" w:cs="Arial"/>
          <w:b/>
          <w:iCs/>
        </w:rPr>
        <w:br/>
        <w:t xml:space="preserve">z niniejszym postępowaniem: </w:t>
      </w:r>
    </w:p>
    <w:p w14:paraId="722DF5C6" w14:textId="77777777" w:rsidR="009373E0" w:rsidRPr="005A6D76" w:rsidRDefault="009373E0" w:rsidP="00E16456">
      <w:pPr>
        <w:pStyle w:val="Akapitzlist"/>
        <w:spacing w:line="276" w:lineRule="auto"/>
        <w:ind w:left="567" w:hanging="283"/>
        <w:jc w:val="both"/>
        <w:rPr>
          <w:rFonts w:ascii="Garamond" w:hAnsi="Garamond" w:cs="Arial"/>
          <w:b/>
          <w:iCs/>
        </w:rPr>
      </w:pPr>
    </w:p>
    <w:p w14:paraId="683AB1ED" w14:textId="64CD5E88" w:rsidR="009373E0" w:rsidRPr="005A6D76" w:rsidRDefault="009373E0" w:rsidP="00E16456">
      <w:pPr>
        <w:pStyle w:val="Tekstpodstawowywcity"/>
        <w:numPr>
          <w:ilvl w:val="0"/>
          <w:numId w:val="38"/>
        </w:numPr>
        <w:tabs>
          <w:tab w:val="left" w:pos="851"/>
        </w:tabs>
        <w:spacing w:after="0" w:line="276" w:lineRule="auto"/>
        <w:ind w:left="851" w:hanging="283"/>
        <w:jc w:val="both"/>
        <w:rPr>
          <w:rFonts w:ascii="Garamond" w:hAnsi="Garamond"/>
          <w:bCs/>
        </w:rPr>
      </w:pPr>
      <w:r w:rsidRPr="005A6D76">
        <w:rPr>
          <w:rFonts w:ascii="Garamond" w:hAnsi="Garamond"/>
        </w:rPr>
        <w:t xml:space="preserve">adres poczty elektronicznej: </w:t>
      </w:r>
      <w:r w:rsidR="00CA0E47" w:rsidRPr="005A6D76">
        <w:rPr>
          <w:rFonts w:ascii="Garamond" w:hAnsi="Garamond"/>
        </w:rPr>
        <w:t xml:space="preserve"> </w:t>
      </w:r>
      <w:r w:rsidRPr="005A6D76">
        <w:rPr>
          <w:rFonts w:ascii="Garamond" w:hAnsi="Garamond"/>
          <w:bCs/>
        </w:rPr>
        <w:t>.………………………….…..………………….……</w:t>
      </w:r>
      <w:r w:rsidR="005A6D76">
        <w:rPr>
          <w:rFonts w:ascii="Garamond" w:hAnsi="Garamond"/>
          <w:bCs/>
        </w:rPr>
        <w:t>……</w:t>
      </w:r>
    </w:p>
    <w:p w14:paraId="366256B0" w14:textId="37CDFA61" w:rsidR="00CA0E47" w:rsidRPr="005A6D76" w:rsidRDefault="00CA0E47" w:rsidP="00E16456">
      <w:pPr>
        <w:pStyle w:val="Tekstpodstawowywcity"/>
        <w:tabs>
          <w:tab w:val="left" w:pos="851"/>
        </w:tabs>
        <w:spacing w:after="0" w:line="276" w:lineRule="auto"/>
        <w:ind w:left="720"/>
        <w:jc w:val="both"/>
        <w:rPr>
          <w:rFonts w:ascii="Garamond" w:hAnsi="Garamond" w:cstheme="minorHAnsi"/>
          <w:i/>
          <w:iCs/>
        </w:rPr>
      </w:pPr>
      <w:r w:rsidRPr="005A6D76">
        <w:rPr>
          <w:rFonts w:ascii="Garamond" w:hAnsi="Garamond" w:cstheme="minorHAnsi"/>
          <w:i/>
          <w:iCs/>
        </w:rPr>
        <w:t>Zamawiający przekazuje dokumenty, oświadczenia i wnioski w trakcie trwania postępowania na ww. adres poczty elektronicznej wykonawcy, na co wykonawca wyraża zgodę.  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1E79DD5C" w14:textId="0B1589F5" w:rsidR="009373E0" w:rsidRPr="005A6D76" w:rsidRDefault="009373E0" w:rsidP="00E16456">
      <w:pPr>
        <w:pStyle w:val="Tekstpodstawowy"/>
        <w:numPr>
          <w:ilvl w:val="0"/>
          <w:numId w:val="39"/>
        </w:numPr>
        <w:spacing w:line="276" w:lineRule="auto"/>
        <w:ind w:left="567" w:hanging="283"/>
        <w:rPr>
          <w:rFonts w:ascii="Garamond" w:hAnsi="Garamond"/>
          <w:b w:val="0"/>
          <w:sz w:val="24"/>
          <w:szCs w:val="24"/>
        </w:rPr>
      </w:pPr>
      <w:r w:rsidRPr="005A6D76">
        <w:rPr>
          <w:rFonts w:ascii="Garamond" w:hAnsi="Garamond"/>
          <w:b w:val="0"/>
          <w:sz w:val="24"/>
          <w:szCs w:val="24"/>
        </w:rPr>
        <w:t xml:space="preserve">Osoba odpowiedzialna za kontakty z Zamawiającym: </w:t>
      </w:r>
    </w:p>
    <w:p w14:paraId="442DDA6E" w14:textId="2F1DC4FB" w:rsidR="009373E0" w:rsidRPr="005A6D76" w:rsidRDefault="009373E0" w:rsidP="00E16456">
      <w:pPr>
        <w:tabs>
          <w:tab w:val="left" w:pos="337"/>
        </w:tabs>
        <w:spacing w:before="120" w:line="276" w:lineRule="auto"/>
        <w:ind w:left="284" w:firstLine="283"/>
        <w:rPr>
          <w:rFonts w:ascii="Garamond" w:hAnsi="Garamond" w:cs="Arial"/>
          <w:b/>
          <w:iCs/>
        </w:rPr>
      </w:pPr>
      <w:r w:rsidRPr="005A6D76">
        <w:rPr>
          <w:rFonts w:ascii="Garamond" w:hAnsi="Garamond" w:cs="Arial"/>
          <w:iCs/>
        </w:rPr>
        <w:t>…………………………………………..………………………………………………</w:t>
      </w:r>
    </w:p>
    <w:p w14:paraId="54B7F35D" w14:textId="1FEF24A2" w:rsidR="009373E0" w:rsidRPr="005A6D76" w:rsidRDefault="009373E0" w:rsidP="00E16456">
      <w:pPr>
        <w:pStyle w:val="Tekstpodstawowy"/>
        <w:spacing w:line="276" w:lineRule="auto"/>
        <w:ind w:left="284" w:hanging="142"/>
        <w:rPr>
          <w:rFonts w:ascii="Garamond" w:hAnsi="Garamond"/>
          <w:iCs/>
          <w:sz w:val="24"/>
          <w:szCs w:val="24"/>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8437A1" w:rsidRPr="005A6D76" w14:paraId="232E2D6F" w14:textId="77777777" w:rsidTr="00827824">
        <w:trPr>
          <w:trHeight w:val="354"/>
        </w:trPr>
        <w:tc>
          <w:tcPr>
            <w:tcW w:w="9186" w:type="dxa"/>
            <w:shd w:val="clear" w:color="auto" w:fill="D9D9D9" w:themeFill="background1" w:themeFillShade="D9"/>
          </w:tcPr>
          <w:p w14:paraId="4F023814" w14:textId="036EE534" w:rsidR="008437A1" w:rsidRPr="005A6D76" w:rsidRDefault="009373E0" w:rsidP="00E16456">
            <w:pPr>
              <w:pStyle w:val="Akapitzlist"/>
              <w:numPr>
                <w:ilvl w:val="3"/>
                <w:numId w:val="1"/>
              </w:numPr>
              <w:tabs>
                <w:tab w:val="left" w:pos="284"/>
              </w:tabs>
              <w:spacing w:line="276" w:lineRule="auto"/>
              <w:ind w:hanging="2880"/>
              <w:jc w:val="both"/>
              <w:rPr>
                <w:rFonts w:ascii="Garamond" w:hAnsi="Garamond"/>
                <w:b/>
                <w:bCs/>
              </w:rPr>
            </w:pPr>
            <w:r w:rsidRPr="005A6D76">
              <w:rPr>
                <w:rFonts w:ascii="Garamond" w:hAnsi="Garamond"/>
                <w:b/>
                <w:bCs/>
              </w:rPr>
              <w:lastRenderedPageBreak/>
              <w:t>Oferowany przedmiot zamówienia.</w:t>
            </w:r>
          </w:p>
        </w:tc>
      </w:tr>
    </w:tbl>
    <w:p w14:paraId="2BC5A27C" w14:textId="77777777" w:rsidR="00CA0E47" w:rsidRPr="005A6D76" w:rsidRDefault="00CA0E47" w:rsidP="00E16456">
      <w:pPr>
        <w:spacing w:line="276" w:lineRule="auto"/>
        <w:rPr>
          <w:rFonts w:ascii="Garamond" w:eastAsia="Times New Roman" w:hAnsi="Garamond" w:cstheme="minorHAnsi"/>
          <w:iCs/>
          <w:lang w:eastAsia="pl-PL"/>
        </w:rPr>
      </w:pPr>
    </w:p>
    <w:p w14:paraId="193A8CF4" w14:textId="77777777" w:rsidR="00174609" w:rsidRPr="00174609" w:rsidRDefault="0099503F" w:rsidP="00174609">
      <w:pPr>
        <w:spacing w:line="360" w:lineRule="auto"/>
        <w:jc w:val="both"/>
        <w:rPr>
          <w:rFonts w:ascii="Garamond" w:eastAsia="Times New Roman" w:hAnsi="Garamond" w:cstheme="minorHAnsi"/>
          <w:bCs/>
          <w:lang w:eastAsia="pl-PL"/>
        </w:rPr>
      </w:pPr>
      <w:r w:rsidRPr="00174609">
        <w:rPr>
          <w:rFonts w:ascii="Garamond" w:eastAsia="Times New Roman" w:hAnsi="Garamond" w:cstheme="minorHAnsi"/>
          <w:iCs/>
          <w:lang w:eastAsia="pl-PL"/>
        </w:rPr>
        <w:t xml:space="preserve">W związku z </w:t>
      </w:r>
      <w:r w:rsidR="005A6D76" w:rsidRPr="00174609">
        <w:rPr>
          <w:rFonts w:ascii="Garamond" w:eastAsia="Times New Roman" w:hAnsi="Garamond" w:cstheme="minorHAnsi"/>
          <w:iCs/>
          <w:lang w:eastAsia="pl-PL"/>
        </w:rPr>
        <w:t>zapytaniem ofertowym</w:t>
      </w:r>
      <w:r w:rsidRPr="00174609">
        <w:rPr>
          <w:rFonts w:ascii="Garamond" w:eastAsia="Times New Roman" w:hAnsi="Garamond" w:cstheme="minorHAnsi"/>
          <w:iCs/>
          <w:lang w:eastAsia="pl-PL"/>
        </w:rPr>
        <w:t xml:space="preserve"> pn.:</w:t>
      </w:r>
      <w:r w:rsidR="00CA0E47" w:rsidRPr="00174609">
        <w:rPr>
          <w:rFonts w:ascii="Garamond" w:eastAsia="Times New Roman" w:hAnsi="Garamond" w:cstheme="minorHAnsi"/>
          <w:iCs/>
          <w:lang w:eastAsia="pl-PL"/>
        </w:rPr>
        <w:t xml:space="preserve"> </w:t>
      </w:r>
      <w:r w:rsidRPr="00174609">
        <w:rPr>
          <w:rFonts w:ascii="Garamond" w:eastAsia="Times New Roman" w:hAnsi="Garamond" w:cstheme="minorHAnsi"/>
          <w:b/>
          <w:bCs/>
          <w:lang w:eastAsia="pl-PL"/>
        </w:rPr>
        <w:t>„</w:t>
      </w:r>
      <w:r w:rsidR="003F6C36" w:rsidRPr="00174609">
        <w:rPr>
          <w:rFonts w:ascii="Garamond" w:eastAsia="Times New Roman" w:hAnsi="Garamond" w:cstheme="minorHAnsi"/>
          <w:b/>
          <w:bCs/>
          <w:lang w:eastAsia="pl-PL"/>
        </w:rPr>
        <w:t xml:space="preserve">Zakup lekkiego </w:t>
      </w:r>
      <w:r w:rsidR="00C07AF2" w:rsidRPr="00174609">
        <w:rPr>
          <w:rFonts w:ascii="Garamond" w:eastAsia="Times New Roman" w:hAnsi="Garamond" w:cstheme="minorHAnsi"/>
          <w:b/>
          <w:bCs/>
          <w:lang w:eastAsia="pl-PL"/>
        </w:rPr>
        <w:t xml:space="preserve">używanego </w:t>
      </w:r>
      <w:r w:rsidR="003F6C36" w:rsidRPr="00174609">
        <w:rPr>
          <w:rFonts w:ascii="Garamond" w:eastAsia="Times New Roman" w:hAnsi="Garamond" w:cstheme="minorHAnsi"/>
          <w:b/>
          <w:bCs/>
          <w:lang w:eastAsia="pl-PL"/>
        </w:rPr>
        <w:t>samochodu</w:t>
      </w:r>
      <w:r w:rsidR="003815C0" w:rsidRPr="00174609">
        <w:rPr>
          <w:rFonts w:ascii="Garamond" w:eastAsia="Times New Roman" w:hAnsi="Garamond" w:cstheme="minorHAnsi"/>
          <w:b/>
          <w:bCs/>
          <w:lang w:eastAsia="pl-PL"/>
        </w:rPr>
        <w:t xml:space="preserve"> pożarniczego</w:t>
      </w:r>
      <w:r w:rsidR="003F6C36" w:rsidRPr="00174609">
        <w:rPr>
          <w:rFonts w:ascii="Garamond" w:eastAsia="Times New Roman" w:hAnsi="Garamond" w:cstheme="minorHAnsi"/>
          <w:b/>
          <w:bCs/>
          <w:lang w:eastAsia="pl-PL"/>
        </w:rPr>
        <w:t xml:space="preserve"> dla OSP</w:t>
      </w:r>
      <w:r w:rsidR="00EE0FCB" w:rsidRPr="00174609">
        <w:rPr>
          <w:rFonts w:ascii="Garamond" w:eastAsia="Times New Roman" w:hAnsi="Garamond" w:cstheme="minorHAnsi"/>
          <w:b/>
          <w:bCs/>
          <w:lang w:eastAsia="pl-PL"/>
        </w:rPr>
        <w:t xml:space="preserve"> </w:t>
      </w:r>
      <w:r w:rsidR="003815C0" w:rsidRPr="00174609">
        <w:rPr>
          <w:rFonts w:ascii="Garamond" w:eastAsia="Times New Roman" w:hAnsi="Garamond" w:cstheme="minorHAnsi"/>
          <w:b/>
          <w:bCs/>
          <w:lang w:eastAsia="pl-PL"/>
        </w:rPr>
        <w:t xml:space="preserve">Kowala Pierwsza” </w:t>
      </w:r>
      <w:r w:rsidR="00EE0FCB" w:rsidRPr="00174609">
        <w:rPr>
          <w:rFonts w:ascii="Garamond" w:eastAsia="Times New Roman" w:hAnsi="Garamond" w:cstheme="minorHAnsi"/>
          <w:bCs/>
          <w:lang w:eastAsia="pl-PL"/>
        </w:rPr>
        <w:t xml:space="preserve">oferuję/oferujemy wykonanie zamówienia za łączną </w:t>
      </w:r>
      <w:r w:rsidR="00EE0FCB" w:rsidRPr="00571680">
        <w:rPr>
          <w:rFonts w:ascii="Garamond" w:eastAsia="Times New Roman" w:hAnsi="Garamond" w:cstheme="minorHAnsi"/>
          <w:b/>
          <w:sz w:val="32"/>
          <w:szCs w:val="32"/>
          <w:lang w:eastAsia="pl-PL"/>
        </w:rPr>
        <w:t>cenę</w:t>
      </w:r>
      <w:r w:rsidR="00174609" w:rsidRPr="00571680">
        <w:rPr>
          <w:rFonts w:ascii="Garamond" w:eastAsia="Times New Roman" w:hAnsi="Garamond" w:cstheme="minorHAnsi"/>
          <w:b/>
          <w:sz w:val="32"/>
          <w:szCs w:val="32"/>
          <w:lang w:eastAsia="pl-PL"/>
        </w:rPr>
        <w:t xml:space="preserve"> brutto: ……………………………… zł</w:t>
      </w:r>
      <w:r w:rsidR="00174609" w:rsidRPr="00174609">
        <w:rPr>
          <w:rFonts w:ascii="Garamond" w:eastAsia="Times New Roman" w:hAnsi="Garamond" w:cstheme="minorHAnsi"/>
          <w:bCs/>
          <w:lang w:eastAsia="pl-PL"/>
        </w:rPr>
        <w:t xml:space="preserve"> </w:t>
      </w:r>
    </w:p>
    <w:p w14:paraId="13F52445" w14:textId="2965265C" w:rsidR="0099503F" w:rsidRPr="00174609" w:rsidRDefault="0099503F" w:rsidP="00174609">
      <w:pPr>
        <w:spacing w:line="360" w:lineRule="auto"/>
        <w:jc w:val="both"/>
        <w:rPr>
          <w:rFonts w:ascii="Garamond" w:eastAsia="Times New Roman" w:hAnsi="Garamond" w:cstheme="minorHAnsi"/>
          <w:bCs/>
          <w:lang w:eastAsia="pl-PL"/>
        </w:rPr>
      </w:pPr>
      <w:r w:rsidRPr="00174609">
        <w:rPr>
          <w:rFonts w:ascii="Garamond" w:eastAsia="Times New Roman" w:hAnsi="Garamond" w:cstheme="minorHAnsi"/>
          <w:i/>
          <w:iCs/>
          <w:lang w:eastAsia="pl-PL"/>
        </w:rPr>
        <w:t xml:space="preserve">(słownie brutto: </w:t>
      </w:r>
      <w:r w:rsidR="00174609">
        <w:rPr>
          <w:rFonts w:ascii="Garamond" w:eastAsia="Times New Roman" w:hAnsi="Garamond" w:cstheme="minorHAnsi"/>
          <w:iCs/>
          <w:lang w:eastAsia="pl-PL"/>
        </w:rPr>
        <w:t>…………………………………………………………………………………</w:t>
      </w:r>
      <w:r w:rsidR="005A6D76" w:rsidRPr="00174609">
        <w:rPr>
          <w:rFonts w:ascii="Garamond" w:eastAsia="Times New Roman" w:hAnsi="Garamond" w:cstheme="minorHAnsi"/>
          <w:i/>
          <w:iCs/>
          <w:lang w:eastAsia="pl-PL"/>
        </w:rPr>
        <w:t xml:space="preserve"> </w:t>
      </w:r>
      <w:r w:rsidRPr="00174609">
        <w:rPr>
          <w:rFonts w:ascii="Garamond" w:eastAsia="Times New Roman" w:hAnsi="Garamond" w:cstheme="minorHAnsi"/>
          <w:i/>
          <w:iCs/>
          <w:lang w:eastAsia="pl-PL"/>
        </w:rPr>
        <w:t>zł).</w:t>
      </w:r>
    </w:p>
    <w:p w14:paraId="1BA8AE78" w14:textId="77777777" w:rsidR="00174609" w:rsidRPr="00174609" w:rsidRDefault="00174609" w:rsidP="00174609">
      <w:pPr>
        <w:autoSpaceDE w:val="0"/>
        <w:autoSpaceDN w:val="0"/>
        <w:adjustRightInd w:val="0"/>
        <w:spacing w:line="360" w:lineRule="auto"/>
        <w:rPr>
          <w:rFonts w:ascii="Garamond" w:hAnsi="Garamond" w:cs="Calibri"/>
        </w:rPr>
      </w:pPr>
    </w:p>
    <w:p w14:paraId="78FD73BD" w14:textId="6A25175C" w:rsidR="0099503F" w:rsidRPr="00571680" w:rsidRDefault="00174609" w:rsidP="00174609">
      <w:pPr>
        <w:autoSpaceDE w:val="0"/>
        <w:autoSpaceDN w:val="0"/>
        <w:adjustRightInd w:val="0"/>
        <w:spacing w:line="360" w:lineRule="auto"/>
        <w:jc w:val="both"/>
        <w:rPr>
          <w:rFonts w:ascii="Garamond" w:hAnsi="Garamond" w:cs="Calibri"/>
          <w:i/>
          <w:iCs/>
        </w:rPr>
      </w:pPr>
      <w:r w:rsidRPr="00571680">
        <w:rPr>
          <w:rFonts w:ascii="Garamond" w:hAnsi="Garamond" w:cs="Calibri"/>
          <w:i/>
          <w:iCs/>
        </w:rPr>
        <w:t xml:space="preserve">*Wartość ww. towaru bez kwoty podatku VAT wynosi: …………………… zł - </w:t>
      </w:r>
      <w:r w:rsidRPr="00291E6D">
        <w:rPr>
          <w:rFonts w:ascii="Garamond" w:hAnsi="Garamond" w:cs="Calibri"/>
          <w:b/>
          <w:bCs/>
          <w:i/>
          <w:iCs/>
        </w:rPr>
        <w:t>wypełnić, o ile wybór oferty prowadziłby do powstania u Zamawiającego obowiązku podatkowego zgodnie z przepisami o podatku od towarów i usług, w przeciwnym razie pozostawić niewypełnione)</w:t>
      </w:r>
    </w:p>
    <w:p w14:paraId="095DCEAD" w14:textId="77777777" w:rsidR="0099503F" w:rsidRPr="00174609" w:rsidRDefault="0099503F" w:rsidP="00174609">
      <w:pPr>
        <w:tabs>
          <w:tab w:val="left" w:pos="426"/>
        </w:tabs>
        <w:spacing w:before="20" w:after="40" w:line="360" w:lineRule="auto"/>
        <w:ind w:left="284"/>
        <w:contextualSpacing/>
        <w:jc w:val="both"/>
        <w:rPr>
          <w:rFonts w:ascii="Garamond" w:eastAsia="SimSun" w:hAnsi="Garamond" w:cstheme="minorHAnsi"/>
          <w:b/>
          <w:bCs/>
          <w:lang w:eastAsia="zh-CN"/>
        </w:rPr>
      </w:pPr>
    </w:p>
    <w:p w14:paraId="6ECE73C7" w14:textId="77777777" w:rsidR="0099503F" w:rsidRPr="00174609" w:rsidRDefault="0099503F" w:rsidP="00174609">
      <w:pPr>
        <w:spacing w:line="360" w:lineRule="auto"/>
        <w:contextualSpacing/>
        <w:jc w:val="both"/>
        <w:rPr>
          <w:rFonts w:ascii="Garamond" w:eastAsia="Calibri" w:hAnsi="Garamond" w:cstheme="minorHAnsi"/>
          <w:b/>
          <w:bCs/>
          <w:iCs/>
        </w:rPr>
      </w:pPr>
      <w:r w:rsidRPr="00174609">
        <w:rPr>
          <w:rFonts w:ascii="Garamond" w:eastAsia="Calibri" w:hAnsi="Garamond" w:cstheme="minorHAnsi"/>
          <w:b/>
          <w:bCs/>
          <w:iCs/>
        </w:rPr>
        <w:t>Oferuję/oferujemy samochód osobowy:</w:t>
      </w:r>
    </w:p>
    <w:p w14:paraId="013C7B38" w14:textId="77777777" w:rsidR="0099503F" w:rsidRPr="00174609" w:rsidRDefault="0099503F" w:rsidP="00174609">
      <w:pPr>
        <w:spacing w:line="360" w:lineRule="auto"/>
        <w:ind w:left="426"/>
        <w:contextualSpacing/>
        <w:jc w:val="both"/>
        <w:rPr>
          <w:rFonts w:ascii="Garamond" w:eastAsia="Calibri" w:hAnsi="Garamond" w:cstheme="minorHAnsi"/>
          <w:b/>
          <w:bCs/>
          <w:iCs/>
        </w:rPr>
      </w:pPr>
    </w:p>
    <w:p w14:paraId="084FC71F" w14:textId="191140E9" w:rsidR="0099503F" w:rsidRPr="00174609" w:rsidRDefault="0099503F" w:rsidP="00174609">
      <w:pPr>
        <w:spacing w:line="360" w:lineRule="auto"/>
        <w:contextualSpacing/>
        <w:jc w:val="both"/>
        <w:rPr>
          <w:rFonts w:ascii="Garamond" w:eastAsia="Calibri" w:hAnsi="Garamond" w:cstheme="minorHAnsi"/>
          <w:b/>
          <w:bCs/>
          <w:iCs/>
        </w:rPr>
      </w:pPr>
      <w:r w:rsidRPr="00174609">
        <w:rPr>
          <w:rFonts w:ascii="Garamond" w:eastAsia="Calibri" w:hAnsi="Garamond" w:cstheme="minorHAnsi"/>
          <w:b/>
          <w:bCs/>
          <w:iCs/>
        </w:rPr>
        <w:t>Producent</w:t>
      </w:r>
      <w:r w:rsidR="00174609" w:rsidRPr="00174609">
        <w:rPr>
          <w:rFonts w:ascii="Garamond" w:eastAsia="Calibri" w:hAnsi="Garamond" w:cstheme="minorHAnsi"/>
          <w:b/>
          <w:bCs/>
          <w:iCs/>
        </w:rPr>
        <w:t>/marka</w:t>
      </w:r>
      <w:r w:rsidRPr="00174609">
        <w:rPr>
          <w:rFonts w:ascii="Garamond" w:eastAsia="Calibri" w:hAnsi="Garamond" w:cstheme="minorHAnsi"/>
          <w:b/>
          <w:bCs/>
          <w:iCs/>
        </w:rPr>
        <w:t>:</w:t>
      </w:r>
      <w:r w:rsidRPr="00174609">
        <w:rPr>
          <w:rFonts w:ascii="Garamond" w:eastAsia="Calibri" w:hAnsi="Garamond" w:cstheme="minorHAnsi"/>
          <w:b/>
          <w:bCs/>
          <w:iCs/>
        </w:rPr>
        <w:tab/>
        <w:t xml:space="preserve"> </w:t>
      </w:r>
      <w:r w:rsidRPr="00174609">
        <w:rPr>
          <w:rFonts w:ascii="Garamond" w:eastAsia="Calibri" w:hAnsi="Garamond" w:cstheme="minorHAnsi"/>
          <w:b/>
          <w:bCs/>
          <w:iCs/>
        </w:rPr>
        <w:tab/>
        <w:t xml:space="preserve">…………………………….……… </w:t>
      </w:r>
    </w:p>
    <w:p w14:paraId="7796B771" w14:textId="45F3ECF5" w:rsidR="0099503F" w:rsidRPr="00174609" w:rsidRDefault="0099503F" w:rsidP="00174609">
      <w:pPr>
        <w:spacing w:line="360" w:lineRule="auto"/>
        <w:contextualSpacing/>
        <w:jc w:val="both"/>
        <w:rPr>
          <w:rFonts w:ascii="Garamond" w:eastAsia="Calibri" w:hAnsi="Garamond" w:cstheme="minorHAnsi"/>
          <w:b/>
          <w:bCs/>
          <w:iCs/>
        </w:rPr>
      </w:pPr>
      <w:r w:rsidRPr="00174609">
        <w:rPr>
          <w:rFonts w:ascii="Garamond" w:eastAsia="Calibri" w:hAnsi="Garamond" w:cstheme="minorHAnsi"/>
          <w:b/>
          <w:bCs/>
          <w:iCs/>
        </w:rPr>
        <w:t xml:space="preserve">Model:  </w:t>
      </w:r>
      <w:r w:rsidRPr="00174609">
        <w:rPr>
          <w:rFonts w:ascii="Garamond" w:eastAsia="Calibri" w:hAnsi="Garamond" w:cstheme="minorHAnsi"/>
          <w:b/>
          <w:bCs/>
          <w:iCs/>
        </w:rPr>
        <w:tab/>
        <w:t xml:space="preserve"> </w:t>
      </w:r>
      <w:r w:rsidRPr="00174609">
        <w:rPr>
          <w:rFonts w:ascii="Garamond" w:eastAsia="Calibri" w:hAnsi="Garamond" w:cstheme="minorHAnsi"/>
          <w:b/>
          <w:bCs/>
          <w:iCs/>
        </w:rPr>
        <w:tab/>
      </w:r>
      <w:r w:rsidR="00174609" w:rsidRPr="00174609">
        <w:rPr>
          <w:rFonts w:ascii="Garamond" w:eastAsia="Calibri" w:hAnsi="Garamond" w:cstheme="minorHAnsi"/>
          <w:b/>
          <w:bCs/>
          <w:iCs/>
        </w:rPr>
        <w:tab/>
        <w:t>…………………………….………</w:t>
      </w:r>
    </w:p>
    <w:p w14:paraId="7B94E7B3" w14:textId="39D64354" w:rsidR="003815C0" w:rsidRDefault="00CA0E47" w:rsidP="00174609">
      <w:pPr>
        <w:spacing w:line="360" w:lineRule="auto"/>
        <w:contextualSpacing/>
        <w:jc w:val="both"/>
        <w:rPr>
          <w:rFonts w:ascii="Garamond" w:eastAsia="Calibri" w:hAnsi="Garamond" w:cstheme="minorHAnsi"/>
          <w:b/>
          <w:bCs/>
          <w:iCs/>
        </w:rPr>
      </w:pPr>
      <w:r w:rsidRPr="00174609">
        <w:rPr>
          <w:rFonts w:ascii="Garamond" w:eastAsia="Calibri" w:hAnsi="Garamond" w:cstheme="minorHAnsi"/>
          <w:b/>
          <w:bCs/>
          <w:iCs/>
        </w:rPr>
        <w:t>Wersja:</w:t>
      </w:r>
      <w:r w:rsidRPr="00174609">
        <w:rPr>
          <w:rFonts w:ascii="Garamond" w:eastAsia="Calibri" w:hAnsi="Garamond" w:cstheme="minorHAnsi"/>
          <w:b/>
          <w:bCs/>
          <w:iCs/>
        </w:rPr>
        <w:tab/>
      </w:r>
      <w:r w:rsidRPr="00174609">
        <w:rPr>
          <w:rFonts w:ascii="Garamond" w:eastAsia="Calibri" w:hAnsi="Garamond" w:cstheme="minorHAnsi"/>
          <w:b/>
          <w:bCs/>
          <w:iCs/>
        </w:rPr>
        <w:tab/>
      </w:r>
      <w:r w:rsidR="00174609" w:rsidRPr="00174609">
        <w:rPr>
          <w:rFonts w:ascii="Garamond" w:eastAsia="Calibri" w:hAnsi="Garamond" w:cstheme="minorHAnsi"/>
          <w:b/>
          <w:bCs/>
          <w:iCs/>
        </w:rPr>
        <w:tab/>
        <w:t>…………………………….………</w:t>
      </w:r>
    </w:p>
    <w:p w14:paraId="03A1228C" w14:textId="2FA3C3F0" w:rsidR="00174609" w:rsidRPr="00174609" w:rsidRDefault="00174609" w:rsidP="00174609">
      <w:pPr>
        <w:spacing w:line="360" w:lineRule="auto"/>
        <w:contextualSpacing/>
        <w:jc w:val="both"/>
        <w:rPr>
          <w:rFonts w:ascii="Garamond" w:eastAsia="Calibri" w:hAnsi="Garamond" w:cstheme="minorHAnsi"/>
          <w:b/>
          <w:bCs/>
          <w:iCs/>
        </w:rPr>
      </w:pPr>
      <w:r>
        <w:rPr>
          <w:rFonts w:ascii="Garamond" w:eastAsia="Calibri" w:hAnsi="Garamond" w:cstheme="minorHAnsi"/>
          <w:b/>
          <w:bCs/>
          <w:iCs/>
        </w:rPr>
        <w:t>Rok produkcji:</w:t>
      </w:r>
      <w:r>
        <w:rPr>
          <w:rFonts w:ascii="Garamond" w:eastAsia="Calibri" w:hAnsi="Garamond" w:cstheme="minorHAnsi"/>
          <w:b/>
          <w:bCs/>
          <w:iCs/>
        </w:rPr>
        <w:tab/>
      </w:r>
      <w:r>
        <w:rPr>
          <w:rFonts w:ascii="Garamond" w:eastAsia="Calibri" w:hAnsi="Garamond" w:cstheme="minorHAnsi"/>
          <w:b/>
          <w:bCs/>
          <w:iCs/>
        </w:rPr>
        <w:tab/>
      </w:r>
      <w:r w:rsidRPr="00174609">
        <w:rPr>
          <w:rFonts w:ascii="Garamond" w:eastAsia="Calibri" w:hAnsi="Garamond" w:cstheme="minorHAnsi"/>
          <w:b/>
          <w:bCs/>
          <w:iCs/>
        </w:rPr>
        <w:t>…………………………….………</w:t>
      </w:r>
    </w:p>
    <w:p w14:paraId="023870BC" w14:textId="77777777" w:rsidR="003F6C36" w:rsidRPr="00EE0FCB" w:rsidRDefault="003F6C36" w:rsidP="003F6C36">
      <w:pPr>
        <w:spacing w:line="276" w:lineRule="auto"/>
        <w:contextualSpacing/>
        <w:jc w:val="both"/>
        <w:rPr>
          <w:rFonts w:ascii="Garamond" w:eastAsia="Calibri" w:hAnsi="Garamond" w:cstheme="minorHAnsi"/>
          <w:b/>
          <w:bCs/>
          <w:iCs/>
          <w:sz w:val="20"/>
          <w:szCs w:val="20"/>
        </w:rPr>
      </w:pPr>
    </w:p>
    <w:p w14:paraId="0F4B4A8D" w14:textId="77777777" w:rsidR="00EE0FCB" w:rsidRPr="00833AB7" w:rsidRDefault="00EE0FCB" w:rsidP="00EE0FCB">
      <w:pPr>
        <w:pStyle w:val="Standard"/>
        <w:jc w:val="both"/>
        <w:rPr>
          <w:rFonts w:ascii="Garamond" w:hAnsi="Garamond"/>
          <w:b/>
          <w:color w:val="000000"/>
        </w:rPr>
      </w:pPr>
      <w:r w:rsidRPr="00833AB7">
        <w:rPr>
          <w:rFonts w:ascii="Garamond" w:hAnsi="Garamond"/>
          <w:b/>
          <w:color w:val="000000"/>
        </w:rPr>
        <w:t>Uwaga ! :</w:t>
      </w:r>
    </w:p>
    <w:p w14:paraId="35F7A123" w14:textId="43196832" w:rsidR="00EE0FCB" w:rsidRPr="00833AB7" w:rsidRDefault="00697F3A" w:rsidP="00EE0FCB">
      <w:pPr>
        <w:pStyle w:val="Standard"/>
        <w:jc w:val="both"/>
        <w:rPr>
          <w:rFonts w:ascii="Garamond" w:hAnsi="Garamond"/>
          <w:b/>
          <w:color w:val="000000"/>
        </w:rPr>
      </w:pPr>
      <w:r w:rsidRPr="00833AB7">
        <w:rPr>
          <w:rFonts w:ascii="Garamond" w:hAnsi="Garamond"/>
          <w:b/>
          <w:color w:val="000000"/>
        </w:rPr>
        <w:t>*</w:t>
      </w:r>
      <w:r w:rsidR="00003C99">
        <w:rPr>
          <w:rFonts w:ascii="Garamond" w:hAnsi="Garamond"/>
          <w:b/>
          <w:color w:val="000000"/>
        </w:rPr>
        <w:t>Kolumnę numer 3</w:t>
      </w:r>
      <w:r w:rsidR="00EE0FCB" w:rsidRPr="00833AB7">
        <w:rPr>
          <w:rFonts w:ascii="Garamond" w:hAnsi="Garamond"/>
          <w:b/>
          <w:color w:val="000000"/>
        </w:rPr>
        <w:t xml:space="preserve">, należy wypełnić stosując </w:t>
      </w:r>
      <w:r w:rsidR="00003C99">
        <w:rPr>
          <w:rFonts w:ascii="Garamond" w:hAnsi="Garamond"/>
          <w:b/>
          <w:color w:val="000000"/>
        </w:rPr>
        <w:t xml:space="preserve">„TAK” lub „NIE”. </w:t>
      </w:r>
      <w:r w:rsidR="00EE0FCB" w:rsidRPr="00833AB7">
        <w:rPr>
          <w:rFonts w:ascii="Garamond" w:hAnsi="Garamond"/>
          <w:b/>
          <w:color w:val="000000"/>
        </w:rPr>
        <w:t>W przypadku, gdy Wykonawca w którejkolwiek z pozycji wpisze słowa „</w:t>
      </w:r>
      <w:r w:rsidR="00003C99">
        <w:rPr>
          <w:rFonts w:ascii="Garamond" w:hAnsi="Garamond"/>
          <w:b/>
          <w:color w:val="000000"/>
        </w:rPr>
        <w:t>NIE</w:t>
      </w:r>
      <w:r w:rsidR="00EE0FCB" w:rsidRPr="00833AB7">
        <w:rPr>
          <w:rFonts w:ascii="Garamond" w:hAnsi="Garamond"/>
          <w:b/>
          <w:color w:val="000000"/>
        </w:rPr>
        <w:t xml:space="preserve">” lub poświadczy nieprawdę, oferta zostanie odrzucona, gdyż jej treść nie odpowiada treści Zapytania Ofertowego </w:t>
      </w:r>
    </w:p>
    <w:p w14:paraId="1168DAAD" w14:textId="77777777" w:rsidR="003815C0" w:rsidRDefault="003815C0" w:rsidP="00EE0FCB">
      <w:pPr>
        <w:pStyle w:val="Standard"/>
        <w:jc w:val="both"/>
        <w:rPr>
          <w:b/>
          <w:color w:val="000000"/>
        </w:rPr>
      </w:pPr>
    </w:p>
    <w:p w14:paraId="5E95EE36" w14:textId="580E12A3" w:rsidR="003815C0" w:rsidRPr="00833AB7" w:rsidRDefault="003815C0" w:rsidP="003815C0">
      <w:pPr>
        <w:suppressAutoHyphens/>
        <w:spacing w:line="254" w:lineRule="auto"/>
        <w:jc w:val="center"/>
        <w:rPr>
          <w:rFonts w:ascii="Garamond" w:eastAsia="Times New Roman" w:hAnsi="Garamond" w:cs="Times New Roman"/>
          <w:b/>
          <w:color w:val="000000"/>
        </w:rPr>
      </w:pPr>
      <w:r w:rsidRPr="00833AB7">
        <w:rPr>
          <w:rFonts w:ascii="Garamond" w:eastAsia="Times New Roman" w:hAnsi="Garamond" w:cs="Times New Roman"/>
          <w:b/>
        </w:rPr>
        <w:t xml:space="preserve">MINIMALNE WYMAGANIA TECHNICZNE DLA </w:t>
      </w:r>
      <w:r w:rsidRPr="00833AB7">
        <w:rPr>
          <w:rFonts w:ascii="Garamond" w:eastAsia="Times New Roman" w:hAnsi="Garamond" w:cs="Times New Roman"/>
          <w:b/>
        </w:rPr>
        <w:br/>
        <w:t xml:space="preserve">LEKKIEGO </w:t>
      </w:r>
      <w:r w:rsidR="00E071CE">
        <w:rPr>
          <w:rFonts w:ascii="Garamond" w:eastAsia="Times New Roman" w:hAnsi="Garamond" w:cs="Times New Roman"/>
          <w:b/>
        </w:rPr>
        <w:t xml:space="preserve">UŻYWANEGO </w:t>
      </w:r>
      <w:r w:rsidRPr="00833AB7">
        <w:rPr>
          <w:rFonts w:ascii="Garamond" w:eastAsia="Times New Roman" w:hAnsi="Garamond" w:cs="Times New Roman"/>
          <w:b/>
          <w:color w:val="000000"/>
        </w:rPr>
        <w:t>SAMOCHODU POŻARNICZEGO DLA OSP KOWALA PIERWSZA - typ BUS – 9 osobowy 4x2</w:t>
      </w:r>
    </w:p>
    <w:p w14:paraId="38E06F1A" w14:textId="77777777" w:rsidR="003815C0" w:rsidRPr="00833AB7" w:rsidRDefault="003815C0" w:rsidP="003815C0">
      <w:pPr>
        <w:suppressAutoHyphens/>
        <w:spacing w:line="254" w:lineRule="auto"/>
        <w:jc w:val="center"/>
        <w:rPr>
          <w:rFonts w:ascii="Garamond" w:eastAsia="Times New Roman" w:hAnsi="Garamond" w:cs="Times New Roman"/>
          <w:b/>
        </w:rPr>
      </w:pPr>
    </w:p>
    <w:tbl>
      <w:tblPr>
        <w:tblW w:w="9356" w:type="dxa"/>
        <w:tblInd w:w="-289" w:type="dxa"/>
        <w:tblLayout w:type="fixed"/>
        <w:tblCellMar>
          <w:left w:w="28" w:type="dxa"/>
        </w:tblCellMar>
        <w:tblLook w:val="01E0" w:firstRow="1" w:lastRow="1" w:firstColumn="1" w:lastColumn="1" w:noHBand="0" w:noVBand="0"/>
      </w:tblPr>
      <w:tblGrid>
        <w:gridCol w:w="568"/>
        <w:gridCol w:w="6379"/>
        <w:gridCol w:w="2409"/>
      </w:tblGrid>
      <w:tr w:rsidR="003815C0" w:rsidRPr="00833AB7" w14:paraId="1E5EA7DB" w14:textId="77777777" w:rsidTr="00AF3CBA">
        <w:trPr>
          <w:trHeight w:val="20"/>
          <w:tblHeader/>
        </w:trPr>
        <w:tc>
          <w:tcPr>
            <w:tcW w:w="56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1512F7FD" w14:textId="77777777" w:rsidR="003815C0" w:rsidRPr="00833AB7" w:rsidRDefault="003815C0" w:rsidP="003815C0">
            <w:pPr>
              <w:widowControl w:val="0"/>
              <w:suppressAutoHyphens/>
              <w:spacing w:line="254" w:lineRule="auto"/>
              <w:jc w:val="center"/>
              <w:rPr>
                <w:rFonts w:ascii="Garamond" w:eastAsia="Times New Roman" w:hAnsi="Garamond" w:cs="Times New Roman"/>
                <w:b/>
                <w:sz w:val="22"/>
                <w:szCs w:val="22"/>
              </w:rPr>
            </w:pPr>
            <w:r w:rsidRPr="00833AB7">
              <w:rPr>
                <w:rFonts w:ascii="Garamond" w:eastAsia="Times New Roman" w:hAnsi="Garamond" w:cs="Times New Roman"/>
                <w:b/>
                <w:sz w:val="22"/>
                <w:szCs w:val="22"/>
              </w:rPr>
              <w:t>L.P</w:t>
            </w:r>
          </w:p>
        </w:tc>
        <w:tc>
          <w:tcPr>
            <w:tcW w:w="6379"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13C05996" w14:textId="77777777" w:rsidR="003815C0" w:rsidRPr="00833AB7" w:rsidRDefault="003815C0" w:rsidP="003815C0">
            <w:pPr>
              <w:widowControl w:val="0"/>
              <w:suppressAutoHyphens/>
              <w:spacing w:line="254" w:lineRule="auto"/>
              <w:jc w:val="center"/>
              <w:rPr>
                <w:rFonts w:ascii="Garamond" w:eastAsia="Times New Roman" w:hAnsi="Garamond" w:cs="Times New Roman"/>
                <w:b/>
                <w:sz w:val="22"/>
                <w:szCs w:val="22"/>
              </w:rPr>
            </w:pPr>
            <w:r w:rsidRPr="00833AB7">
              <w:rPr>
                <w:rFonts w:ascii="Garamond" w:eastAsia="Times New Roman" w:hAnsi="Garamond" w:cs="Times New Roman"/>
                <w:b/>
                <w:sz w:val="22"/>
                <w:szCs w:val="22"/>
              </w:rPr>
              <w:t>WYMAGANIA MINIMALNE ZAMAWIAJĄCEGO</w:t>
            </w:r>
          </w:p>
        </w:tc>
        <w:tc>
          <w:tcPr>
            <w:tcW w:w="2409" w:type="dxa"/>
            <w:tcBorders>
              <w:top w:val="single" w:sz="4" w:space="0" w:color="000000"/>
              <w:left w:val="single" w:sz="4" w:space="0" w:color="000000"/>
              <w:bottom w:val="single" w:sz="4" w:space="0" w:color="000000"/>
              <w:right w:val="single" w:sz="4" w:space="0" w:color="000000"/>
            </w:tcBorders>
            <w:shd w:val="clear" w:color="auto" w:fill="999999"/>
          </w:tcPr>
          <w:p w14:paraId="55399D91" w14:textId="77777777" w:rsidR="003815C0" w:rsidRPr="00833AB7" w:rsidRDefault="003815C0" w:rsidP="003815C0">
            <w:pPr>
              <w:widowControl w:val="0"/>
              <w:suppressAutoHyphens/>
              <w:spacing w:line="254" w:lineRule="auto"/>
              <w:jc w:val="center"/>
              <w:rPr>
                <w:rFonts w:ascii="Garamond" w:eastAsia="Times New Roman" w:hAnsi="Garamond" w:cs="Times New Roman"/>
                <w:b/>
                <w:sz w:val="22"/>
                <w:szCs w:val="22"/>
              </w:rPr>
            </w:pPr>
            <w:r w:rsidRPr="00833AB7">
              <w:rPr>
                <w:rFonts w:ascii="Garamond" w:eastAsia="Times New Roman" w:hAnsi="Garamond" w:cs="Times New Roman"/>
                <w:b/>
                <w:sz w:val="20"/>
                <w:szCs w:val="20"/>
              </w:rPr>
              <w:t>POTWIERDZENIE SPEŁNIENIA WYMAGAŃ, PROPOZYCJE WYKONAWCY*</w:t>
            </w:r>
          </w:p>
        </w:tc>
      </w:tr>
      <w:tr w:rsidR="00003C99" w:rsidRPr="00833AB7" w14:paraId="37A374DB" w14:textId="77777777" w:rsidTr="00AF3CBA">
        <w:trPr>
          <w:trHeight w:val="20"/>
          <w:tblHeader/>
        </w:trPr>
        <w:tc>
          <w:tcPr>
            <w:tcW w:w="568"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18DA805B" w14:textId="0459A049" w:rsidR="00003C99" w:rsidRPr="00833AB7" w:rsidRDefault="00003C99" w:rsidP="00003C99">
            <w:pPr>
              <w:widowControl w:val="0"/>
              <w:suppressAutoHyphens/>
              <w:spacing w:line="254" w:lineRule="auto"/>
              <w:jc w:val="center"/>
              <w:rPr>
                <w:rFonts w:ascii="Garamond" w:eastAsia="Times New Roman" w:hAnsi="Garamond" w:cs="Times New Roman"/>
                <w:b/>
                <w:sz w:val="22"/>
                <w:szCs w:val="22"/>
              </w:rPr>
            </w:pPr>
            <w:r>
              <w:rPr>
                <w:rFonts w:ascii="Garamond" w:eastAsia="Times New Roman" w:hAnsi="Garamond" w:cs="Times New Roman"/>
                <w:b/>
                <w:sz w:val="22"/>
                <w:szCs w:val="22"/>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999999"/>
            <w:vAlign w:val="center"/>
          </w:tcPr>
          <w:p w14:paraId="117AE346" w14:textId="2B6B0DDE" w:rsidR="00003C99" w:rsidRPr="00833AB7" w:rsidRDefault="00003C99" w:rsidP="00003C99">
            <w:pPr>
              <w:widowControl w:val="0"/>
              <w:suppressAutoHyphens/>
              <w:spacing w:line="254" w:lineRule="auto"/>
              <w:jc w:val="center"/>
              <w:rPr>
                <w:rFonts w:ascii="Garamond" w:eastAsia="Times New Roman" w:hAnsi="Garamond" w:cs="Times New Roman"/>
                <w:b/>
                <w:sz w:val="22"/>
                <w:szCs w:val="22"/>
              </w:rPr>
            </w:pPr>
            <w:r>
              <w:rPr>
                <w:rFonts w:ascii="Garamond" w:eastAsia="Times New Roman" w:hAnsi="Garamond" w:cs="Times New Roman"/>
                <w:b/>
                <w:sz w:val="22"/>
                <w:szCs w:val="22"/>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999999"/>
          </w:tcPr>
          <w:p w14:paraId="326DC175" w14:textId="70A4EAB6" w:rsidR="00003C99" w:rsidRPr="00833AB7" w:rsidRDefault="00003C99" w:rsidP="00003C99">
            <w:pPr>
              <w:widowControl w:val="0"/>
              <w:suppressAutoHyphens/>
              <w:spacing w:line="254" w:lineRule="auto"/>
              <w:jc w:val="center"/>
              <w:rPr>
                <w:rFonts w:ascii="Garamond" w:eastAsia="Times New Roman" w:hAnsi="Garamond" w:cs="Times New Roman"/>
                <w:b/>
                <w:sz w:val="20"/>
                <w:szCs w:val="20"/>
              </w:rPr>
            </w:pPr>
            <w:r>
              <w:rPr>
                <w:rFonts w:ascii="Garamond" w:eastAsia="Times New Roman" w:hAnsi="Garamond" w:cs="Times New Roman"/>
                <w:b/>
                <w:sz w:val="20"/>
                <w:szCs w:val="20"/>
              </w:rPr>
              <w:t>[3]</w:t>
            </w:r>
          </w:p>
        </w:tc>
      </w:tr>
      <w:tr w:rsidR="003815C0" w:rsidRPr="00833AB7" w14:paraId="62271C62"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305A50C7" w14:textId="77777777" w:rsidR="003815C0" w:rsidRPr="00833AB7" w:rsidRDefault="003815C0" w:rsidP="003815C0">
            <w:pPr>
              <w:widowControl w:val="0"/>
              <w:suppressAutoHyphens/>
              <w:spacing w:line="254" w:lineRule="auto"/>
              <w:jc w:val="center"/>
              <w:rPr>
                <w:rFonts w:ascii="Garamond" w:eastAsia="Times New Roman" w:hAnsi="Garamond" w:cs="Times New Roman"/>
                <w:b/>
                <w:sz w:val="22"/>
                <w:szCs w:val="22"/>
              </w:rPr>
            </w:pPr>
            <w:r w:rsidRPr="00833AB7">
              <w:rPr>
                <w:rFonts w:ascii="Garamond" w:eastAsia="Times New Roman" w:hAnsi="Garamond" w:cs="Times New Roman"/>
                <w:b/>
                <w:sz w:val="22"/>
                <w:szCs w:val="22"/>
              </w:rPr>
              <w:t>I.</w:t>
            </w:r>
          </w:p>
        </w:tc>
        <w:tc>
          <w:tcPr>
            <w:tcW w:w="6379" w:type="dxa"/>
            <w:tcBorders>
              <w:top w:val="single" w:sz="4" w:space="0" w:color="000000"/>
              <w:left w:val="single" w:sz="4" w:space="0" w:color="000000"/>
              <w:bottom w:val="single" w:sz="4" w:space="0" w:color="000000"/>
              <w:right w:val="single" w:sz="4" w:space="0" w:color="000000"/>
            </w:tcBorders>
            <w:shd w:val="clear" w:color="auto" w:fill="D9D9D9"/>
          </w:tcPr>
          <w:p w14:paraId="13D9C26E" w14:textId="77777777" w:rsidR="003815C0" w:rsidRPr="00833AB7" w:rsidRDefault="003815C0" w:rsidP="003815C0">
            <w:pPr>
              <w:widowControl w:val="0"/>
              <w:suppressAutoHyphens/>
              <w:spacing w:line="254" w:lineRule="auto"/>
              <w:jc w:val="center"/>
              <w:rPr>
                <w:rFonts w:ascii="Garamond" w:eastAsia="Times New Roman" w:hAnsi="Garamond" w:cs="Times New Roman"/>
                <w:b/>
                <w:sz w:val="22"/>
                <w:szCs w:val="22"/>
              </w:rPr>
            </w:pPr>
            <w:r w:rsidRPr="00833AB7">
              <w:rPr>
                <w:rFonts w:ascii="Garamond" w:eastAsia="Times New Roman" w:hAnsi="Garamond" w:cs="Times New Roman"/>
                <w:b/>
                <w:sz w:val="22"/>
                <w:szCs w:val="22"/>
              </w:rPr>
              <w:t>WYMAGANIA PODSTAWOWE</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2404AB29" w14:textId="77777777" w:rsidR="003815C0" w:rsidRPr="00833AB7" w:rsidRDefault="003815C0" w:rsidP="003815C0">
            <w:pPr>
              <w:widowControl w:val="0"/>
              <w:suppressAutoHyphens/>
              <w:spacing w:line="254" w:lineRule="auto"/>
              <w:jc w:val="center"/>
              <w:rPr>
                <w:rFonts w:ascii="Garamond" w:eastAsia="Times New Roman" w:hAnsi="Garamond" w:cs="Times New Roman"/>
                <w:b/>
                <w:sz w:val="22"/>
                <w:szCs w:val="22"/>
              </w:rPr>
            </w:pPr>
          </w:p>
        </w:tc>
      </w:tr>
      <w:tr w:rsidR="003815C0" w:rsidRPr="00833AB7" w14:paraId="3F7F18EA"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1178C94D"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1.1</w:t>
            </w:r>
          </w:p>
        </w:tc>
        <w:tc>
          <w:tcPr>
            <w:tcW w:w="6379" w:type="dxa"/>
            <w:tcBorders>
              <w:top w:val="single" w:sz="4" w:space="0" w:color="000000"/>
              <w:left w:val="single" w:sz="4" w:space="0" w:color="000000"/>
              <w:bottom w:val="single" w:sz="4" w:space="0" w:color="000000"/>
              <w:right w:val="single" w:sz="4" w:space="0" w:color="000000"/>
            </w:tcBorders>
          </w:tcPr>
          <w:p w14:paraId="61CF3F73" w14:textId="77777777" w:rsidR="003815C0" w:rsidRPr="00833AB7" w:rsidRDefault="003815C0" w:rsidP="003815C0">
            <w:pPr>
              <w:widowControl w:val="0"/>
              <w:shd w:val="clear" w:color="auto" w:fill="FFFFFF"/>
              <w:suppressAutoHyphens/>
              <w:spacing w:before="20" w:after="20"/>
              <w:rPr>
                <w:rFonts w:ascii="Garamond" w:eastAsia="Calibri" w:hAnsi="Garamond" w:cs="Times New Roman"/>
                <w:spacing w:val="-1"/>
                <w:sz w:val="22"/>
                <w:szCs w:val="22"/>
              </w:rPr>
            </w:pPr>
            <w:r w:rsidRPr="00833AB7">
              <w:rPr>
                <w:rFonts w:ascii="Garamond" w:eastAsia="Calibri" w:hAnsi="Garamond" w:cs="Times New Roman"/>
                <w:spacing w:val="-1"/>
                <w:sz w:val="22"/>
                <w:szCs w:val="22"/>
              </w:rPr>
              <w:t>Pojazd zabudowany i wyposażony musi spełniać wymagania:</w:t>
            </w:r>
          </w:p>
          <w:p w14:paraId="66C20C9F" w14:textId="77777777" w:rsidR="003815C0" w:rsidRPr="00833AB7" w:rsidRDefault="003815C0" w:rsidP="003815C0">
            <w:pPr>
              <w:widowControl w:val="0"/>
              <w:numPr>
                <w:ilvl w:val="0"/>
                <w:numId w:val="58"/>
              </w:numPr>
              <w:shd w:val="clear" w:color="auto" w:fill="FFFFFF"/>
              <w:tabs>
                <w:tab w:val="left" w:pos="317"/>
              </w:tabs>
              <w:suppressAutoHyphens/>
              <w:spacing w:before="20" w:after="20" w:line="254" w:lineRule="auto"/>
              <w:ind w:left="317" w:hanging="284"/>
              <w:contextualSpacing/>
              <w:jc w:val="both"/>
              <w:rPr>
                <w:rFonts w:ascii="Garamond" w:eastAsia="Calibri" w:hAnsi="Garamond" w:cs="Times New Roman"/>
                <w:spacing w:val="-1"/>
                <w:sz w:val="22"/>
                <w:szCs w:val="22"/>
              </w:rPr>
            </w:pPr>
            <w:r w:rsidRPr="00833AB7">
              <w:rPr>
                <w:rFonts w:ascii="Garamond" w:eastAsia="Calibri" w:hAnsi="Garamond" w:cs="Times New Roman"/>
                <w:bCs/>
                <w:sz w:val="22"/>
                <w:szCs w:val="22"/>
              </w:rPr>
              <w:t xml:space="preserve">Pojazd powinien spełniać wymagania polskich przepisów o ruchu drogowym zgodnie z </w:t>
            </w:r>
            <w:r w:rsidRPr="00833AB7">
              <w:rPr>
                <w:rFonts w:ascii="Garamond" w:eastAsia="Calibri" w:hAnsi="Garamond" w:cs="Times New Roman"/>
                <w:color w:val="000000"/>
                <w:spacing w:val="-1"/>
              </w:rPr>
              <w:t xml:space="preserve">ustawą prawo o ruchu drogowym (tj. </w:t>
            </w:r>
            <w:r w:rsidRPr="00833AB7">
              <w:rPr>
                <w:rFonts w:ascii="Garamond" w:eastAsia="Calibri" w:hAnsi="Garamond" w:cs="Times New Roman"/>
                <w:sz w:val="22"/>
                <w:szCs w:val="22"/>
              </w:rPr>
              <w:t>Dz. U. z 2021 r. poz. 450</w:t>
            </w:r>
            <w:r w:rsidRPr="00833AB7">
              <w:rPr>
                <w:rFonts w:ascii="Garamond" w:eastAsia="Calibri" w:hAnsi="Garamond" w:cs="Times New Roman"/>
                <w:color w:val="000000"/>
                <w:spacing w:val="-1"/>
              </w:rPr>
              <w:t xml:space="preserve"> ze zm.), wraz przepisami wykonawczymi do ustawy, z uwzględnieniem wymagań dotyczących pojazdów uprzywilejowanych.</w:t>
            </w:r>
          </w:p>
          <w:p w14:paraId="3D6B148A" w14:textId="77777777" w:rsidR="003815C0" w:rsidRPr="00833AB7" w:rsidRDefault="003815C0" w:rsidP="003815C0">
            <w:pPr>
              <w:widowControl w:val="0"/>
              <w:numPr>
                <w:ilvl w:val="0"/>
                <w:numId w:val="58"/>
              </w:numPr>
              <w:shd w:val="clear" w:color="auto" w:fill="FFFFFF"/>
              <w:tabs>
                <w:tab w:val="left" w:pos="317"/>
              </w:tabs>
              <w:suppressAutoHyphens/>
              <w:spacing w:before="20" w:after="20" w:line="254" w:lineRule="auto"/>
              <w:ind w:left="317" w:hanging="284"/>
              <w:contextualSpacing/>
              <w:jc w:val="both"/>
              <w:rPr>
                <w:rFonts w:ascii="Garamond" w:eastAsia="Calibri" w:hAnsi="Garamond" w:cs="Times New Roman"/>
                <w:spacing w:val="-1"/>
                <w:sz w:val="22"/>
                <w:szCs w:val="22"/>
              </w:rPr>
            </w:pPr>
            <w:r w:rsidRPr="00833AB7">
              <w:rPr>
                <w:rFonts w:ascii="Garamond" w:eastAsia="Calibri" w:hAnsi="Garamond" w:cs="Times New Roman"/>
                <w:spacing w:val="-1"/>
                <w:sz w:val="22"/>
                <w:szCs w:val="22"/>
              </w:rPr>
              <w:t xml:space="preserve">Rozporządzenia Ministra Infrastruktury z dnia 31 grudnia 2002 r. w sprawie warunków technicznych pojazdów oraz zakresu ich niezbędnego wyposażenia (tj. Dz. U. z 2016 r., poz. 2022),z </w:t>
            </w:r>
            <w:proofErr w:type="spellStart"/>
            <w:r w:rsidRPr="00833AB7">
              <w:rPr>
                <w:rFonts w:ascii="Garamond" w:eastAsia="Calibri" w:hAnsi="Garamond" w:cs="Times New Roman"/>
                <w:spacing w:val="-1"/>
                <w:sz w:val="22"/>
                <w:szCs w:val="22"/>
              </w:rPr>
              <w:t>póżn</w:t>
            </w:r>
            <w:proofErr w:type="spellEnd"/>
            <w:r w:rsidRPr="00833AB7">
              <w:rPr>
                <w:rFonts w:ascii="Garamond" w:eastAsia="Calibri" w:hAnsi="Garamond" w:cs="Times New Roman"/>
                <w:spacing w:val="-1"/>
                <w:sz w:val="22"/>
                <w:szCs w:val="22"/>
              </w:rPr>
              <w:t>. zm.,</w:t>
            </w:r>
          </w:p>
          <w:p w14:paraId="4FFFD7BC" w14:textId="77777777" w:rsidR="003815C0" w:rsidRPr="00833AB7" w:rsidRDefault="003815C0" w:rsidP="003815C0">
            <w:pPr>
              <w:widowControl w:val="0"/>
              <w:numPr>
                <w:ilvl w:val="0"/>
                <w:numId w:val="58"/>
              </w:numPr>
              <w:shd w:val="clear" w:color="auto" w:fill="FFFFFF"/>
              <w:tabs>
                <w:tab w:val="left" w:pos="317"/>
              </w:tabs>
              <w:suppressAutoHyphens/>
              <w:spacing w:before="20" w:after="20" w:line="254" w:lineRule="auto"/>
              <w:ind w:left="317" w:hanging="284"/>
              <w:contextualSpacing/>
              <w:jc w:val="both"/>
              <w:rPr>
                <w:rFonts w:ascii="Garamond" w:eastAsia="Calibri" w:hAnsi="Garamond" w:cs="Times New Roman"/>
                <w:spacing w:val="-1"/>
                <w:sz w:val="22"/>
                <w:szCs w:val="22"/>
              </w:rPr>
            </w:pPr>
            <w:r w:rsidRPr="00833AB7">
              <w:rPr>
                <w:rFonts w:ascii="Garamond" w:eastAsia="Calibri" w:hAnsi="Garamond" w:cs="Times New Roman"/>
                <w:spacing w:val="-1"/>
                <w:sz w:val="22"/>
                <w:szCs w:val="22"/>
              </w:rPr>
              <w:t xml:space="preserve">Rozporządzenia </w:t>
            </w:r>
            <w:r w:rsidRPr="00833AB7">
              <w:rPr>
                <w:rFonts w:ascii="Garamond" w:eastAsia="Times New Roman" w:hAnsi="Garamond" w:cs="Times New Roman"/>
                <w:sz w:val="22"/>
                <w:szCs w:val="22"/>
              </w:rPr>
              <w:t xml:space="preserve">Ministra Spraw Wewnętrznych i Administracji z dnia </w:t>
            </w:r>
            <w:r w:rsidRPr="00833AB7">
              <w:rPr>
                <w:rFonts w:ascii="Garamond" w:eastAsia="Times New Roman" w:hAnsi="Garamond" w:cs="Times New Roman"/>
                <w:sz w:val="22"/>
                <w:szCs w:val="22"/>
              </w:rPr>
              <w:lastRenderedPageBreak/>
              <w:t xml:space="preserve">27 kwietnia 2010 r. zmieniające rozporządzenie w sprawie wykazu wyrobów służących zapewnieniu bezpieczeństwa publicznego lub ochronie zdrowia i życia oraz mienia, a także zasad wydawania dopuszczenia tych wyrobów do użytkowania (Dz.U. Nr 85, poz. 553 z 2010 r.) </w:t>
            </w:r>
            <w:r w:rsidRPr="00833AB7">
              <w:rPr>
                <w:rFonts w:ascii="Garamond" w:eastAsia="Calibri" w:hAnsi="Garamond" w:cs="Times New Roman"/>
                <w:spacing w:val="-1"/>
                <w:sz w:val="22"/>
                <w:szCs w:val="22"/>
              </w:rPr>
              <w:t>z późn. zm.),</w:t>
            </w:r>
          </w:p>
          <w:p w14:paraId="25042CD4" w14:textId="77777777" w:rsidR="003815C0" w:rsidRPr="00833AB7" w:rsidRDefault="003815C0" w:rsidP="003815C0">
            <w:pPr>
              <w:widowControl w:val="0"/>
              <w:numPr>
                <w:ilvl w:val="0"/>
                <w:numId w:val="58"/>
              </w:numPr>
              <w:shd w:val="clear" w:color="auto" w:fill="FFFFFF"/>
              <w:tabs>
                <w:tab w:val="left" w:pos="317"/>
              </w:tabs>
              <w:suppressAutoHyphens/>
              <w:spacing w:after="160" w:line="254" w:lineRule="auto"/>
              <w:ind w:left="317" w:hanging="284"/>
              <w:contextualSpacing/>
              <w:jc w:val="both"/>
              <w:rPr>
                <w:rFonts w:ascii="Garamond" w:eastAsia="Calibri" w:hAnsi="Garamond" w:cs="Times New Roman"/>
                <w:spacing w:val="-1"/>
                <w:sz w:val="22"/>
                <w:szCs w:val="22"/>
              </w:rPr>
            </w:pPr>
            <w:r w:rsidRPr="00833AB7">
              <w:rPr>
                <w:rFonts w:ascii="Garamond" w:eastAsia="Calibri" w:hAnsi="Garamond" w:cs="Times New Roman"/>
                <w:spacing w:val="-1"/>
                <w:sz w:val="22"/>
                <w:szCs w:val="22"/>
              </w:rPr>
              <w:t xml:space="preserve">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w:t>
            </w:r>
          </w:p>
          <w:p w14:paraId="2C387937" w14:textId="77777777" w:rsidR="003815C0" w:rsidRPr="00833AB7" w:rsidRDefault="003815C0" w:rsidP="003815C0">
            <w:pPr>
              <w:widowControl w:val="0"/>
              <w:numPr>
                <w:ilvl w:val="0"/>
                <w:numId w:val="58"/>
              </w:numPr>
              <w:tabs>
                <w:tab w:val="left" w:pos="317"/>
              </w:tabs>
              <w:suppressAutoHyphens/>
              <w:spacing w:after="160" w:line="254" w:lineRule="auto"/>
              <w:ind w:left="317" w:hanging="284"/>
              <w:contextualSpacing/>
              <w:rPr>
                <w:rFonts w:ascii="Garamond" w:eastAsia="Times New Roman" w:hAnsi="Garamond" w:cs="Times New Roman"/>
                <w:bCs/>
                <w:sz w:val="22"/>
                <w:szCs w:val="22"/>
              </w:rPr>
            </w:pPr>
            <w:r w:rsidRPr="00833AB7">
              <w:rPr>
                <w:rFonts w:ascii="Garamond" w:eastAsia="Calibri" w:hAnsi="Garamond" w:cs="Times New Roman"/>
                <w:spacing w:val="-1"/>
                <w:sz w:val="22"/>
                <w:szCs w:val="22"/>
              </w:rPr>
              <w:t>norm PN-EN 1846-1 i PN-EN 1846-2.</w:t>
            </w:r>
          </w:p>
        </w:tc>
        <w:tc>
          <w:tcPr>
            <w:tcW w:w="2409" w:type="dxa"/>
            <w:tcBorders>
              <w:top w:val="single" w:sz="4" w:space="0" w:color="000000"/>
              <w:left w:val="single" w:sz="4" w:space="0" w:color="000000"/>
              <w:bottom w:val="single" w:sz="4" w:space="0" w:color="000000"/>
              <w:right w:val="single" w:sz="4" w:space="0" w:color="000000"/>
            </w:tcBorders>
          </w:tcPr>
          <w:p w14:paraId="38A8E77E" w14:textId="77777777" w:rsidR="00174609" w:rsidRDefault="00174609" w:rsidP="00174609">
            <w:pPr>
              <w:pStyle w:val="Standard"/>
              <w:snapToGrid w:val="0"/>
              <w:jc w:val="center"/>
              <w:rPr>
                <w:b/>
                <w:color w:val="000000"/>
                <w:sz w:val="20"/>
                <w:szCs w:val="20"/>
              </w:rPr>
            </w:pPr>
          </w:p>
          <w:p w14:paraId="31CC9B45" w14:textId="77777777" w:rsidR="00174609" w:rsidRDefault="00174609" w:rsidP="00174609">
            <w:pPr>
              <w:pStyle w:val="Standard"/>
              <w:snapToGrid w:val="0"/>
              <w:jc w:val="center"/>
              <w:rPr>
                <w:b/>
                <w:color w:val="000000"/>
                <w:sz w:val="20"/>
                <w:szCs w:val="20"/>
              </w:rPr>
            </w:pPr>
          </w:p>
          <w:p w14:paraId="2754E4AA" w14:textId="77777777" w:rsidR="00174609" w:rsidRDefault="00174609" w:rsidP="00174609">
            <w:pPr>
              <w:pStyle w:val="Standard"/>
              <w:snapToGrid w:val="0"/>
              <w:jc w:val="center"/>
              <w:rPr>
                <w:b/>
                <w:color w:val="000000"/>
                <w:sz w:val="20"/>
                <w:szCs w:val="20"/>
              </w:rPr>
            </w:pPr>
          </w:p>
          <w:p w14:paraId="4E15D288" w14:textId="77777777" w:rsidR="00174609" w:rsidRDefault="00174609" w:rsidP="00174609">
            <w:pPr>
              <w:pStyle w:val="Standard"/>
              <w:snapToGrid w:val="0"/>
              <w:jc w:val="center"/>
              <w:rPr>
                <w:b/>
                <w:color w:val="000000"/>
                <w:sz w:val="20"/>
                <w:szCs w:val="20"/>
              </w:rPr>
            </w:pPr>
          </w:p>
          <w:p w14:paraId="2B290380" w14:textId="7ED50B0C"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5F7814B3" w14:textId="77777777" w:rsidR="00174609" w:rsidRDefault="00174609" w:rsidP="00174609">
            <w:pPr>
              <w:jc w:val="center"/>
              <w:rPr>
                <w:rFonts w:ascii="Cambria" w:hAnsi="Cambria" w:cs="Arial"/>
                <w:sz w:val="20"/>
                <w:szCs w:val="20"/>
              </w:rPr>
            </w:pPr>
          </w:p>
          <w:p w14:paraId="1CBEF0A5"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6422A6B5"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0D8EEF4D" w14:textId="77777777" w:rsidR="003815C0" w:rsidRPr="00833AB7" w:rsidRDefault="003815C0" w:rsidP="003815C0">
            <w:pPr>
              <w:widowControl w:val="0"/>
              <w:shd w:val="clear" w:color="auto" w:fill="FFFFFF"/>
              <w:suppressAutoHyphens/>
              <w:spacing w:before="20" w:after="20"/>
              <w:rPr>
                <w:rFonts w:ascii="Garamond" w:eastAsia="Calibri" w:hAnsi="Garamond" w:cs="Times New Roman"/>
                <w:spacing w:val="-1"/>
                <w:sz w:val="22"/>
                <w:szCs w:val="22"/>
              </w:rPr>
            </w:pPr>
          </w:p>
        </w:tc>
      </w:tr>
      <w:tr w:rsidR="003815C0" w:rsidRPr="00833AB7" w14:paraId="138E1249"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09EBAED7"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1.2</w:t>
            </w:r>
          </w:p>
        </w:tc>
        <w:tc>
          <w:tcPr>
            <w:tcW w:w="6379" w:type="dxa"/>
            <w:tcBorders>
              <w:top w:val="single" w:sz="4" w:space="0" w:color="000000"/>
              <w:left w:val="single" w:sz="4" w:space="0" w:color="000000"/>
              <w:bottom w:val="single" w:sz="4" w:space="0" w:color="000000"/>
              <w:right w:val="single" w:sz="4" w:space="0" w:color="000000"/>
            </w:tcBorders>
          </w:tcPr>
          <w:p w14:paraId="319F1BD0" w14:textId="77777777" w:rsidR="003815C0" w:rsidRPr="00833AB7" w:rsidRDefault="003815C0" w:rsidP="003815C0">
            <w:pPr>
              <w:widowControl w:val="0"/>
              <w:suppressAutoHyphens/>
              <w:snapToGrid w:val="0"/>
              <w:jc w:val="both"/>
              <w:rPr>
                <w:rFonts w:ascii="Garamond" w:eastAsia="Times New Roman" w:hAnsi="Garamond" w:cs="Times New Roman"/>
                <w:sz w:val="22"/>
                <w:szCs w:val="22"/>
              </w:rPr>
            </w:pPr>
            <w:r w:rsidRPr="00833AB7">
              <w:rPr>
                <w:rFonts w:ascii="Garamond" w:eastAsia="Times New Roman" w:hAnsi="Garamond" w:cs="Times New Roman"/>
                <w:sz w:val="22"/>
                <w:szCs w:val="22"/>
              </w:rPr>
              <w:t>Dostarczony 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z późn. zm. Świadectwo ważne na dzień składania ofert.</w:t>
            </w:r>
          </w:p>
        </w:tc>
        <w:tc>
          <w:tcPr>
            <w:tcW w:w="2409" w:type="dxa"/>
            <w:tcBorders>
              <w:top w:val="single" w:sz="4" w:space="0" w:color="000000"/>
              <w:left w:val="single" w:sz="4" w:space="0" w:color="000000"/>
              <w:bottom w:val="single" w:sz="4" w:space="0" w:color="000000"/>
              <w:right w:val="single" w:sz="4" w:space="0" w:color="000000"/>
            </w:tcBorders>
          </w:tcPr>
          <w:p w14:paraId="363A78F5"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7C3F28C4" w14:textId="77777777" w:rsidR="00174609" w:rsidRDefault="00174609" w:rsidP="00174609">
            <w:pPr>
              <w:jc w:val="center"/>
              <w:rPr>
                <w:rFonts w:ascii="Cambria" w:hAnsi="Cambria" w:cs="Arial"/>
                <w:sz w:val="20"/>
                <w:szCs w:val="20"/>
              </w:rPr>
            </w:pPr>
          </w:p>
          <w:p w14:paraId="1E0BD846"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3FFACCC2" w14:textId="2AED295A"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78D193E6"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4C602BE6"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1.3</w:t>
            </w:r>
          </w:p>
        </w:tc>
        <w:tc>
          <w:tcPr>
            <w:tcW w:w="6379" w:type="dxa"/>
            <w:tcBorders>
              <w:top w:val="single" w:sz="4" w:space="0" w:color="000000"/>
              <w:left w:val="single" w:sz="4" w:space="0" w:color="000000"/>
              <w:bottom w:val="single" w:sz="4" w:space="0" w:color="000000"/>
              <w:right w:val="single" w:sz="4" w:space="0" w:color="000000"/>
            </w:tcBorders>
          </w:tcPr>
          <w:p w14:paraId="2080E4EF" w14:textId="77777777" w:rsidR="003815C0" w:rsidRPr="00833AB7" w:rsidRDefault="003815C0" w:rsidP="003815C0">
            <w:pPr>
              <w:widowControl w:val="0"/>
              <w:suppressAutoHyphens/>
              <w:snapToGrid w:val="0"/>
              <w:jc w:val="both"/>
              <w:rPr>
                <w:rFonts w:ascii="Garamond" w:eastAsia="Times New Roman" w:hAnsi="Garamond" w:cs="Times New Roman"/>
                <w:sz w:val="22"/>
                <w:szCs w:val="22"/>
              </w:rPr>
            </w:pPr>
            <w:r w:rsidRPr="00833AB7">
              <w:rPr>
                <w:rFonts w:ascii="Garamond" w:eastAsia="Calibri" w:hAnsi="Garamond" w:cs="Times New Roman"/>
                <w:spacing w:val="-1"/>
                <w:sz w:val="22"/>
                <w:szCs w:val="22"/>
              </w:rPr>
              <w:t xml:space="preserve">Podwozie pojazdu musi posiadać aktualne świadectwo homologacji typu lub świadectwo zgodności WE zgodnie </w:t>
            </w:r>
            <w:r w:rsidRPr="00833AB7">
              <w:rPr>
                <w:rFonts w:ascii="Garamond" w:eastAsia="Calibri" w:hAnsi="Garamond" w:cs="Times New Roman"/>
                <w:spacing w:val="-1"/>
                <w:sz w:val="22"/>
                <w:szCs w:val="22"/>
              </w:rPr>
              <w:br/>
              <w:t xml:space="preserve">z odrębnymi przepisami krajowymi odnoszącymi się do prawa o ruchu drogowym. W przypadku, gdy przekroczone zostaną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 </w:t>
            </w:r>
          </w:p>
        </w:tc>
        <w:tc>
          <w:tcPr>
            <w:tcW w:w="2409" w:type="dxa"/>
            <w:tcBorders>
              <w:top w:val="single" w:sz="4" w:space="0" w:color="000000"/>
              <w:left w:val="single" w:sz="4" w:space="0" w:color="000000"/>
              <w:bottom w:val="single" w:sz="4" w:space="0" w:color="000000"/>
              <w:right w:val="single" w:sz="4" w:space="0" w:color="000000"/>
            </w:tcBorders>
          </w:tcPr>
          <w:p w14:paraId="5F42BA4A"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1DF184E6" w14:textId="77777777" w:rsidR="00174609" w:rsidRDefault="00174609" w:rsidP="00174609">
            <w:pPr>
              <w:jc w:val="center"/>
              <w:rPr>
                <w:rFonts w:ascii="Cambria" w:hAnsi="Cambria" w:cs="Arial"/>
                <w:sz w:val="20"/>
                <w:szCs w:val="20"/>
              </w:rPr>
            </w:pPr>
          </w:p>
          <w:p w14:paraId="55842121"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0BDB5827" w14:textId="21E6B652"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5B15245E"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1B23E68D" w14:textId="77777777" w:rsidR="003815C0" w:rsidRPr="00833AB7" w:rsidRDefault="003815C0" w:rsidP="003815C0">
            <w:pPr>
              <w:widowControl w:val="0"/>
              <w:suppressAutoHyphens/>
              <w:spacing w:after="160"/>
              <w:jc w:val="center"/>
              <w:rPr>
                <w:rFonts w:ascii="Garamond" w:eastAsia="Times New Roman" w:hAnsi="Garamond" w:cs="Times New Roman"/>
                <w:b/>
                <w:sz w:val="22"/>
                <w:szCs w:val="22"/>
              </w:rPr>
            </w:pPr>
            <w:r w:rsidRPr="00833AB7">
              <w:rPr>
                <w:rFonts w:ascii="Garamond" w:eastAsia="Times New Roman" w:hAnsi="Garamond" w:cs="Times New Roman"/>
                <w:b/>
                <w:sz w:val="22"/>
                <w:szCs w:val="22"/>
              </w:rPr>
              <w:t>II.</w:t>
            </w:r>
          </w:p>
        </w:tc>
        <w:tc>
          <w:tcPr>
            <w:tcW w:w="6379" w:type="dxa"/>
            <w:tcBorders>
              <w:top w:val="single" w:sz="4" w:space="0" w:color="000000"/>
              <w:left w:val="single" w:sz="4" w:space="0" w:color="000000"/>
              <w:bottom w:val="single" w:sz="4" w:space="0" w:color="000000"/>
              <w:right w:val="single" w:sz="4" w:space="0" w:color="000000"/>
            </w:tcBorders>
            <w:shd w:val="clear" w:color="auto" w:fill="D9D9D9"/>
          </w:tcPr>
          <w:p w14:paraId="4B507CC6" w14:textId="77777777" w:rsidR="003815C0" w:rsidRPr="00833AB7" w:rsidRDefault="003815C0" w:rsidP="003815C0">
            <w:pPr>
              <w:widowControl w:val="0"/>
              <w:suppressAutoHyphens/>
              <w:spacing w:after="160"/>
              <w:rPr>
                <w:rFonts w:ascii="Garamond" w:eastAsia="Times New Roman" w:hAnsi="Garamond" w:cs="Times New Roman"/>
                <w:b/>
                <w:sz w:val="22"/>
                <w:szCs w:val="22"/>
              </w:rPr>
            </w:pPr>
            <w:r w:rsidRPr="00833AB7">
              <w:rPr>
                <w:rFonts w:ascii="Garamond" w:eastAsia="Times New Roman" w:hAnsi="Garamond" w:cs="Times New Roman"/>
                <w:b/>
                <w:sz w:val="22"/>
                <w:szCs w:val="22"/>
              </w:rPr>
              <w:t xml:space="preserve">                PODWOZIE Z KABINĄ</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69CF91B1" w14:textId="77777777" w:rsidR="003815C0" w:rsidRPr="00833AB7" w:rsidRDefault="003815C0" w:rsidP="003815C0">
            <w:pPr>
              <w:widowControl w:val="0"/>
              <w:suppressAutoHyphens/>
              <w:spacing w:after="160"/>
              <w:rPr>
                <w:rFonts w:ascii="Garamond" w:eastAsia="Times New Roman" w:hAnsi="Garamond" w:cs="Times New Roman"/>
                <w:b/>
                <w:sz w:val="22"/>
                <w:szCs w:val="22"/>
              </w:rPr>
            </w:pPr>
          </w:p>
        </w:tc>
      </w:tr>
      <w:tr w:rsidR="003815C0" w:rsidRPr="00833AB7" w14:paraId="121251A1"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552107A8"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2.1</w:t>
            </w:r>
          </w:p>
        </w:tc>
        <w:tc>
          <w:tcPr>
            <w:tcW w:w="6379" w:type="dxa"/>
            <w:tcBorders>
              <w:top w:val="single" w:sz="4" w:space="0" w:color="000000"/>
              <w:left w:val="single" w:sz="4" w:space="0" w:color="000000"/>
              <w:bottom w:val="single" w:sz="4" w:space="0" w:color="000000"/>
              <w:right w:val="single" w:sz="4" w:space="0" w:color="000000"/>
            </w:tcBorders>
          </w:tcPr>
          <w:p w14:paraId="6F2FAC3E" w14:textId="77777777" w:rsidR="003815C0" w:rsidRPr="00833AB7" w:rsidRDefault="003815C0" w:rsidP="003815C0">
            <w:pPr>
              <w:widowControl w:val="0"/>
              <w:suppressAutoHyphens/>
              <w:snapToGrid w:val="0"/>
              <w:jc w:val="both"/>
              <w:rPr>
                <w:rFonts w:ascii="Garamond" w:eastAsia="Times New Roman" w:hAnsi="Garamond" w:cs="Times New Roman"/>
                <w:color w:val="000000"/>
                <w:sz w:val="22"/>
                <w:szCs w:val="22"/>
              </w:rPr>
            </w:pPr>
            <w:r w:rsidRPr="00833AB7">
              <w:rPr>
                <w:rFonts w:ascii="Garamond" w:eastAsia="Times New Roman" w:hAnsi="Garamond" w:cs="Times New Roman"/>
                <w:color w:val="000000"/>
                <w:sz w:val="22"/>
                <w:szCs w:val="22"/>
              </w:rPr>
              <w:t xml:space="preserve"> Dopuszczalna masa całkowita oferowanego podwozia /DMC/ 3500 kg. </w:t>
            </w:r>
          </w:p>
        </w:tc>
        <w:tc>
          <w:tcPr>
            <w:tcW w:w="2409" w:type="dxa"/>
            <w:tcBorders>
              <w:top w:val="single" w:sz="4" w:space="0" w:color="000000"/>
              <w:left w:val="single" w:sz="4" w:space="0" w:color="000000"/>
              <w:bottom w:val="single" w:sz="4" w:space="0" w:color="000000"/>
              <w:right w:val="single" w:sz="4" w:space="0" w:color="000000"/>
            </w:tcBorders>
          </w:tcPr>
          <w:p w14:paraId="7D7FDF53"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2DA7724F" w14:textId="77777777" w:rsidR="00174609" w:rsidRDefault="00174609" w:rsidP="00174609">
            <w:pPr>
              <w:jc w:val="center"/>
              <w:rPr>
                <w:rFonts w:ascii="Cambria" w:hAnsi="Cambria" w:cs="Arial"/>
                <w:sz w:val="20"/>
                <w:szCs w:val="20"/>
              </w:rPr>
            </w:pPr>
          </w:p>
          <w:p w14:paraId="0BD8FD9F"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12EFBC2A" w14:textId="7C63F624"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74A25C20"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63D25412"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2.2</w:t>
            </w:r>
          </w:p>
        </w:tc>
        <w:tc>
          <w:tcPr>
            <w:tcW w:w="6379" w:type="dxa"/>
            <w:tcBorders>
              <w:top w:val="single" w:sz="4" w:space="0" w:color="000000"/>
              <w:left w:val="single" w:sz="4" w:space="0" w:color="000000"/>
              <w:bottom w:val="single" w:sz="4" w:space="0" w:color="000000"/>
              <w:right w:val="single" w:sz="4" w:space="0" w:color="000000"/>
            </w:tcBorders>
          </w:tcPr>
          <w:p w14:paraId="16F0146D" w14:textId="77777777" w:rsidR="003815C0" w:rsidRPr="00833AB7" w:rsidRDefault="003815C0" w:rsidP="003815C0">
            <w:pPr>
              <w:widowControl w:val="0"/>
              <w:suppressAutoHyphens/>
              <w:spacing w:after="160"/>
              <w:rPr>
                <w:rFonts w:ascii="Garamond" w:eastAsia="Times New Roman" w:hAnsi="Garamond" w:cs="Times New Roman"/>
                <w:color w:val="000000"/>
                <w:sz w:val="22"/>
                <w:szCs w:val="22"/>
              </w:rPr>
            </w:pPr>
            <w:r w:rsidRPr="00833AB7">
              <w:rPr>
                <w:rFonts w:ascii="Garamond" w:eastAsia="Times New Roman" w:hAnsi="Garamond" w:cs="Times New Roman"/>
                <w:color w:val="000000"/>
                <w:sz w:val="22"/>
                <w:szCs w:val="22"/>
              </w:rPr>
              <w:t xml:space="preserve">Samochód wyposażony w silnik wysokoprężny o mocy min. </w:t>
            </w:r>
            <w:r w:rsidRPr="00833AB7">
              <w:rPr>
                <w:rFonts w:ascii="Garamond" w:eastAsia="Times New Roman" w:hAnsi="Garamond" w:cs="Times New Roman"/>
                <w:sz w:val="22"/>
                <w:szCs w:val="22"/>
              </w:rPr>
              <w:t xml:space="preserve">110 </w:t>
            </w:r>
            <w:proofErr w:type="spellStart"/>
            <w:r w:rsidRPr="00833AB7">
              <w:rPr>
                <w:rFonts w:ascii="Garamond" w:eastAsia="Times New Roman" w:hAnsi="Garamond" w:cs="Times New Roman"/>
                <w:sz w:val="22"/>
                <w:szCs w:val="22"/>
              </w:rPr>
              <w:t>kW.</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735D8915"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6660D552" w14:textId="77777777" w:rsidR="00174609" w:rsidRDefault="00174609" w:rsidP="00174609">
            <w:pPr>
              <w:jc w:val="center"/>
              <w:rPr>
                <w:rFonts w:ascii="Cambria" w:hAnsi="Cambria" w:cs="Arial"/>
                <w:sz w:val="20"/>
                <w:szCs w:val="20"/>
              </w:rPr>
            </w:pPr>
          </w:p>
          <w:p w14:paraId="2BE48AC6"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134C63EE" w14:textId="3BDF30E8"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66168EB0"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13B54072"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2.3</w:t>
            </w:r>
          </w:p>
        </w:tc>
        <w:tc>
          <w:tcPr>
            <w:tcW w:w="6379" w:type="dxa"/>
            <w:tcBorders>
              <w:top w:val="single" w:sz="4" w:space="0" w:color="000000"/>
              <w:left w:val="single" w:sz="4" w:space="0" w:color="000000"/>
              <w:bottom w:val="single" w:sz="4" w:space="0" w:color="000000"/>
              <w:right w:val="single" w:sz="4" w:space="0" w:color="000000"/>
            </w:tcBorders>
          </w:tcPr>
          <w:p w14:paraId="6E28377E" w14:textId="066385D5" w:rsidR="003815C0" w:rsidRPr="00174609" w:rsidRDefault="003815C0" w:rsidP="003815C0">
            <w:pPr>
              <w:widowControl w:val="0"/>
              <w:suppressAutoHyphens/>
              <w:rPr>
                <w:rFonts w:ascii="Garamond" w:eastAsia="Times New Roman" w:hAnsi="Garamond" w:cs="Times New Roman"/>
                <w:color w:val="000000"/>
                <w:sz w:val="22"/>
                <w:szCs w:val="22"/>
              </w:rPr>
            </w:pPr>
            <w:r w:rsidRPr="00833AB7">
              <w:rPr>
                <w:rFonts w:ascii="Garamond" w:eastAsia="Times New Roman" w:hAnsi="Garamond" w:cs="Times New Roman"/>
                <w:color w:val="000000"/>
                <w:sz w:val="22"/>
                <w:szCs w:val="22"/>
              </w:rPr>
              <w:t>Samochód używany, rok produkcji min.</w:t>
            </w:r>
            <w:r w:rsidRPr="00833AB7">
              <w:rPr>
                <w:rFonts w:ascii="Garamond" w:eastAsia="Times New Roman" w:hAnsi="Garamond" w:cs="Times New Roman"/>
                <w:sz w:val="22"/>
                <w:szCs w:val="22"/>
              </w:rPr>
              <w:t xml:space="preserve"> </w:t>
            </w:r>
            <w:r w:rsidRPr="00833AB7">
              <w:rPr>
                <w:rFonts w:ascii="Garamond" w:eastAsia="Times New Roman" w:hAnsi="Garamond" w:cs="Times New Roman"/>
                <w:color w:val="000000"/>
                <w:sz w:val="22"/>
                <w:szCs w:val="22"/>
              </w:rPr>
              <w:t>2015</w:t>
            </w:r>
            <w:r w:rsidRPr="00833AB7">
              <w:rPr>
                <w:rFonts w:ascii="Garamond" w:eastAsia="Times New Roman" w:hAnsi="Garamond" w:cs="Times New Roman"/>
                <w:sz w:val="22"/>
                <w:szCs w:val="22"/>
              </w:rPr>
              <w:t xml:space="preserve"> r.</w:t>
            </w:r>
          </w:p>
        </w:tc>
        <w:tc>
          <w:tcPr>
            <w:tcW w:w="2409" w:type="dxa"/>
            <w:tcBorders>
              <w:top w:val="single" w:sz="4" w:space="0" w:color="000000"/>
              <w:left w:val="single" w:sz="4" w:space="0" w:color="000000"/>
              <w:bottom w:val="single" w:sz="4" w:space="0" w:color="000000"/>
              <w:right w:val="single" w:sz="4" w:space="0" w:color="000000"/>
            </w:tcBorders>
          </w:tcPr>
          <w:p w14:paraId="647DCAA4"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48D3DC88" w14:textId="77777777" w:rsidR="00174609" w:rsidRDefault="00174609" w:rsidP="00174609">
            <w:pPr>
              <w:jc w:val="center"/>
              <w:rPr>
                <w:rFonts w:ascii="Cambria" w:hAnsi="Cambria" w:cs="Arial"/>
                <w:sz w:val="20"/>
                <w:szCs w:val="20"/>
              </w:rPr>
            </w:pPr>
          </w:p>
          <w:p w14:paraId="02C016EA"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17E5CDD8" w14:textId="0BD66B4D"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090788B8"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0A6CF120"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lastRenderedPageBreak/>
              <w:t>2.4</w:t>
            </w:r>
          </w:p>
        </w:tc>
        <w:tc>
          <w:tcPr>
            <w:tcW w:w="6379" w:type="dxa"/>
            <w:tcBorders>
              <w:top w:val="single" w:sz="4" w:space="0" w:color="000000"/>
              <w:left w:val="single" w:sz="4" w:space="0" w:color="000000"/>
              <w:bottom w:val="single" w:sz="4" w:space="0" w:color="000000"/>
              <w:right w:val="single" w:sz="4" w:space="0" w:color="000000"/>
            </w:tcBorders>
          </w:tcPr>
          <w:p w14:paraId="106AFD6B" w14:textId="77777777" w:rsidR="003815C0" w:rsidRPr="00833AB7" w:rsidRDefault="003815C0" w:rsidP="003815C0">
            <w:pPr>
              <w:widowControl w:val="0"/>
              <w:suppressAutoHyphens/>
              <w:jc w:val="both"/>
              <w:rPr>
                <w:rFonts w:ascii="Garamond" w:eastAsia="Times New Roman" w:hAnsi="Garamond" w:cs="Times New Roman"/>
                <w:color w:val="000000"/>
                <w:sz w:val="22"/>
                <w:szCs w:val="22"/>
              </w:rPr>
            </w:pPr>
            <w:r w:rsidRPr="00833AB7">
              <w:rPr>
                <w:rFonts w:ascii="Garamond" w:eastAsia="Times New Roman" w:hAnsi="Garamond" w:cs="Times New Roman"/>
                <w:color w:val="000000"/>
                <w:sz w:val="22"/>
                <w:szCs w:val="22"/>
              </w:rPr>
              <w:t>Wymiary zewnętrzne pojazdu kompletnego:</w:t>
            </w:r>
          </w:p>
          <w:p w14:paraId="7388AC76" w14:textId="77777777" w:rsidR="003815C0" w:rsidRPr="00833AB7" w:rsidRDefault="003815C0" w:rsidP="003815C0">
            <w:pPr>
              <w:widowControl w:val="0"/>
              <w:numPr>
                <w:ilvl w:val="0"/>
                <w:numId w:val="57"/>
              </w:numPr>
              <w:tabs>
                <w:tab w:val="left" w:pos="317"/>
              </w:tabs>
              <w:suppressAutoHyphens/>
              <w:spacing w:after="160" w:line="254" w:lineRule="auto"/>
              <w:ind w:left="317" w:hanging="284"/>
              <w:jc w:val="both"/>
              <w:rPr>
                <w:rFonts w:ascii="Garamond" w:eastAsia="Times New Roman" w:hAnsi="Garamond" w:cs="Times New Roman"/>
                <w:color w:val="000000"/>
                <w:sz w:val="22"/>
                <w:szCs w:val="22"/>
              </w:rPr>
            </w:pPr>
            <w:r w:rsidRPr="00833AB7">
              <w:rPr>
                <w:rFonts w:ascii="Garamond" w:eastAsia="Times New Roman" w:hAnsi="Garamond" w:cs="Times New Roman"/>
                <w:color w:val="000000"/>
                <w:sz w:val="22"/>
                <w:szCs w:val="22"/>
              </w:rPr>
              <w:t>maksymalna długość całkowita po zabudowie max.7100 mm,</w:t>
            </w:r>
          </w:p>
          <w:p w14:paraId="5D4D2CB7" w14:textId="77777777" w:rsidR="003815C0" w:rsidRPr="00833AB7" w:rsidRDefault="003815C0" w:rsidP="003815C0">
            <w:pPr>
              <w:widowControl w:val="0"/>
              <w:numPr>
                <w:ilvl w:val="0"/>
                <w:numId w:val="57"/>
              </w:numPr>
              <w:tabs>
                <w:tab w:val="left" w:pos="317"/>
              </w:tabs>
              <w:suppressAutoHyphens/>
              <w:spacing w:after="160" w:line="254" w:lineRule="auto"/>
              <w:ind w:left="317" w:hanging="284"/>
              <w:jc w:val="both"/>
              <w:rPr>
                <w:rFonts w:ascii="Garamond" w:eastAsia="Times New Roman" w:hAnsi="Garamond" w:cs="Times New Roman"/>
                <w:color w:val="000000"/>
                <w:sz w:val="22"/>
                <w:szCs w:val="22"/>
              </w:rPr>
            </w:pPr>
            <w:r w:rsidRPr="00833AB7">
              <w:rPr>
                <w:rFonts w:ascii="Garamond" w:eastAsia="Times New Roman" w:hAnsi="Garamond" w:cs="Times New Roman"/>
                <w:color w:val="000000"/>
                <w:sz w:val="22"/>
                <w:szCs w:val="22"/>
              </w:rPr>
              <w:t>maksymalna wysokość całkowita pojazdu mierzona przy nadwoziu sprzętowym 4340 mm,</w:t>
            </w:r>
          </w:p>
          <w:p w14:paraId="74B96070" w14:textId="77777777" w:rsidR="003815C0" w:rsidRPr="00833AB7" w:rsidRDefault="003815C0" w:rsidP="003815C0">
            <w:pPr>
              <w:widowControl w:val="0"/>
              <w:numPr>
                <w:ilvl w:val="0"/>
                <w:numId w:val="57"/>
              </w:numPr>
              <w:tabs>
                <w:tab w:val="left" w:pos="317"/>
                <w:tab w:val="left" w:pos="743"/>
              </w:tabs>
              <w:suppressAutoHyphens/>
              <w:spacing w:after="160" w:line="254" w:lineRule="auto"/>
              <w:ind w:left="317" w:hanging="284"/>
              <w:jc w:val="both"/>
              <w:rPr>
                <w:rFonts w:ascii="Garamond" w:eastAsia="Times New Roman" w:hAnsi="Garamond" w:cs="Times New Roman"/>
                <w:color w:val="000000"/>
                <w:sz w:val="22"/>
                <w:szCs w:val="22"/>
              </w:rPr>
            </w:pPr>
            <w:r w:rsidRPr="00833AB7">
              <w:rPr>
                <w:rFonts w:ascii="Garamond" w:eastAsia="Times New Roman" w:hAnsi="Garamond" w:cs="Times New Roman"/>
                <w:color w:val="000000"/>
                <w:sz w:val="22"/>
                <w:szCs w:val="22"/>
              </w:rPr>
              <w:t>szerokość maksymalna 2515 mm z lusterkami bocznymi,</w:t>
            </w:r>
          </w:p>
          <w:p w14:paraId="06B5A17A" w14:textId="77777777" w:rsidR="003815C0" w:rsidRPr="00833AB7" w:rsidRDefault="003815C0" w:rsidP="003815C0">
            <w:pPr>
              <w:widowControl w:val="0"/>
              <w:numPr>
                <w:ilvl w:val="0"/>
                <w:numId w:val="57"/>
              </w:numPr>
              <w:tabs>
                <w:tab w:val="left" w:pos="317"/>
              </w:tabs>
              <w:suppressAutoHyphens/>
              <w:spacing w:after="160" w:line="254" w:lineRule="auto"/>
              <w:ind w:left="317" w:hanging="284"/>
              <w:contextualSpacing/>
              <w:jc w:val="both"/>
              <w:rPr>
                <w:rFonts w:ascii="Garamond" w:eastAsia="Times New Roman" w:hAnsi="Garamond" w:cs="Times New Roman"/>
                <w:sz w:val="22"/>
                <w:szCs w:val="22"/>
              </w:rPr>
            </w:pPr>
            <w:r w:rsidRPr="00833AB7">
              <w:rPr>
                <w:rFonts w:ascii="Garamond" w:eastAsia="Calibri" w:hAnsi="Garamond" w:cs="Times New Roman"/>
                <w:color w:val="000000"/>
                <w:sz w:val="22"/>
                <w:szCs w:val="22"/>
              </w:rPr>
              <w:t>rozstaw osi minimum 3750 mm.</w:t>
            </w:r>
          </w:p>
        </w:tc>
        <w:tc>
          <w:tcPr>
            <w:tcW w:w="2409" w:type="dxa"/>
            <w:tcBorders>
              <w:top w:val="single" w:sz="4" w:space="0" w:color="000000"/>
              <w:left w:val="single" w:sz="4" w:space="0" w:color="000000"/>
              <w:bottom w:val="single" w:sz="4" w:space="0" w:color="000000"/>
              <w:right w:val="single" w:sz="4" w:space="0" w:color="000000"/>
            </w:tcBorders>
          </w:tcPr>
          <w:p w14:paraId="4621E550"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1D67189D" w14:textId="77777777" w:rsidR="00174609" w:rsidRDefault="00174609" w:rsidP="00174609">
            <w:pPr>
              <w:jc w:val="center"/>
              <w:rPr>
                <w:rFonts w:ascii="Cambria" w:hAnsi="Cambria" w:cs="Arial"/>
                <w:sz w:val="20"/>
                <w:szCs w:val="20"/>
              </w:rPr>
            </w:pPr>
          </w:p>
          <w:p w14:paraId="1727FDC1"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0100714F" w14:textId="32E4BA93"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617000F0"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0114A3FC"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2.5</w:t>
            </w:r>
          </w:p>
        </w:tc>
        <w:tc>
          <w:tcPr>
            <w:tcW w:w="6379" w:type="dxa"/>
            <w:tcBorders>
              <w:top w:val="single" w:sz="4" w:space="0" w:color="000000"/>
              <w:left w:val="single" w:sz="4" w:space="0" w:color="000000"/>
              <w:bottom w:val="single" w:sz="4" w:space="0" w:color="000000"/>
              <w:right w:val="single" w:sz="4" w:space="0" w:color="000000"/>
            </w:tcBorders>
          </w:tcPr>
          <w:p w14:paraId="0FE3AED0" w14:textId="77777777" w:rsidR="003815C0" w:rsidRPr="00833AB7" w:rsidRDefault="003815C0" w:rsidP="003815C0">
            <w:pPr>
              <w:widowControl w:val="0"/>
              <w:tabs>
                <w:tab w:val="left" w:pos="175"/>
              </w:tabs>
              <w:suppressAutoHyphens/>
              <w:jc w:val="both"/>
              <w:rPr>
                <w:rFonts w:ascii="Garamond" w:eastAsia="Times New Roman" w:hAnsi="Garamond" w:cs="Times New Roman"/>
                <w:color w:val="FF0000"/>
                <w:spacing w:val="-3"/>
                <w:sz w:val="22"/>
                <w:szCs w:val="22"/>
              </w:rPr>
            </w:pPr>
            <w:r w:rsidRPr="00833AB7">
              <w:rPr>
                <w:rFonts w:ascii="Garamond" w:eastAsia="Times New Roman" w:hAnsi="Garamond" w:cs="Times New Roman"/>
                <w:spacing w:val="-2"/>
                <w:sz w:val="22"/>
                <w:szCs w:val="22"/>
              </w:rPr>
              <w:t>Napę</w:t>
            </w:r>
            <w:r w:rsidRPr="00833AB7">
              <w:rPr>
                <w:rFonts w:ascii="Garamond" w:eastAsia="Times New Roman" w:hAnsi="Garamond" w:cs="Times New Roman"/>
                <w:sz w:val="22"/>
                <w:szCs w:val="22"/>
              </w:rPr>
              <w:t xml:space="preserve">d </w:t>
            </w:r>
            <w:r w:rsidRPr="00833AB7">
              <w:rPr>
                <w:rFonts w:ascii="Garamond" w:eastAsia="Times New Roman" w:hAnsi="Garamond" w:cs="Times New Roman"/>
                <w:spacing w:val="-2"/>
                <w:sz w:val="22"/>
                <w:szCs w:val="22"/>
              </w:rPr>
              <w:t>4</w:t>
            </w:r>
            <w:r w:rsidRPr="00833AB7">
              <w:rPr>
                <w:rFonts w:ascii="Garamond" w:eastAsia="Times New Roman" w:hAnsi="Garamond" w:cs="Times New Roman"/>
                <w:spacing w:val="5"/>
                <w:sz w:val="22"/>
                <w:szCs w:val="22"/>
              </w:rPr>
              <w:t>x2</w:t>
            </w:r>
            <w:r w:rsidRPr="00833AB7">
              <w:rPr>
                <w:rFonts w:ascii="Garamond" w:eastAsia="Times New Roman" w:hAnsi="Garamond" w:cs="Times New Roman"/>
                <w:sz w:val="22"/>
                <w:szCs w:val="22"/>
              </w:rPr>
              <w:t xml:space="preserve">, </w:t>
            </w:r>
            <w:r w:rsidRPr="00833AB7">
              <w:rPr>
                <w:rFonts w:ascii="Garamond" w:eastAsia="Times New Roman" w:hAnsi="Garamond" w:cs="Times New Roman"/>
                <w:spacing w:val="-3"/>
                <w:sz w:val="22"/>
                <w:szCs w:val="22"/>
              </w:rPr>
              <w:t xml:space="preserve">skrzynia biegów manualna </w:t>
            </w:r>
            <w:r w:rsidRPr="00833AB7">
              <w:rPr>
                <w:rFonts w:ascii="Garamond" w:eastAsia="Times New Roman" w:hAnsi="Garamond" w:cs="Times New Roman"/>
                <w:sz w:val="22"/>
                <w:szCs w:val="22"/>
              </w:rPr>
              <w:t>min. 6 biegowa + wsteczny.</w:t>
            </w:r>
          </w:p>
        </w:tc>
        <w:tc>
          <w:tcPr>
            <w:tcW w:w="2409" w:type="dxa"/>
            <w:tcBorders>
              <w:top w:val="single" w:sz="4" w:space="0" w:color="000000"/>
              <w:left w:val="single" w:sz="4" w:space="0" w:color="000000"/>
              <w:bottom w:val="single" w:sz="4" w:space="0" w:color="000000"/>
              <w:right w:val="single" w:sz="4" w:space="0" w:color="000000"/>
            </w:tcBorders>
          </w:tcPr>
          <w:p w14:paraId="1E3BB855"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741B4EA5" w14:textId="77777777" w:rsidR="00174609" w:rsidRDefault="00174609" w:rsidP="00174609">
            <w:pPr>
              <w:jc w:val="center"/>
              <w:rPr>
                <w:rFonts w:ascii="Cambria" w:hAnsi="Cambria" w:cs="Arial"/>
                <w:sz w:val="20"/>
                <w:szCs w:val="20"/>
              </w:rPr>
            </w:pPr>
          </w:p>
          <w:p w14:paraId="56A511DE"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2CB61C7F" w14:textId="115632BA"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3DE2D059"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20E0D7FF"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2.6</w:t>
            </w:r>
          </w:p>
        </w:tc>
        <w:tc>
          <w:tcPr>
            <w:tcW w:w="6379" w:type="dxa"/>
            <w:tcBorders>
              <w:top w:val="single" w:sz="4" w:space="0" w:color="000000"/>
              <w:left w:val="single" w:sz="4" w:space="0" w:color="000000"/>
              <w:bottom w:val="single" w:sz="4" w:space="0" w:color="000000"/>
              <w:right w:val="single" w:sz="4" w:space="0" w:color="000000"/>
            </w:tcBorders>
          </w:tcPr>
          <w:p w14:paraId="6CCB1F2F" w14:textId="77777777" w:rsidR="003815C0" w:rsidRPr="00833AB7" w:rsidRDefault="003815C0" w:rsidP="003815C0">
            <w:pPr>
              <w:widowControl w:val="0"/>
              <w:suppressAutoHyphens/>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Samochód wyposażony minimum w:</w:t>
            </w:r>
          </w:p>
          <w:p w14:paraId="47784E34" w14:textId="77777777" w:rsidR="003815C0" w:rsidRPr="00833AB7" w:rsidRDefault="003815C0" w:rsidP="003815C0">
            <w:pPr>
              <w:widowControl w:val="0"/>
              <w:numPr>
                <w:ilvl w:val="0"/>
                <w:numId w:val="51"/>
              </w:numPr>
              <w:tabs>
                <w:tab w:val="left" w:pos="1168"/>
              </w:tabs>
              <w:suppressAutoHyphens/>
              <w:spacing w:after="160" w:line="254" w:lineRule="auto"/>
              <w:ind w:left="317" w:hanging="284"/>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system ABS,</w:t>
            </w:r>
          </w:p>
          <w:p w14:paraId="6D5CEBBE" w14:textId="77777777" w:rsidR="003815C0" w:rsidRPr="00833AB7" w:rsidRDefault="003815C0" w:rsidP="003815C0">
            <w:pPr>
              <w:widowControl w:val="0"/>
              <w:numPr>
                <w:ilvl w:val="0"/>
                <w:numId w:val="51"/>
              </w:numPr>
              <w:tabs>
                <w:tab w:val="left" w:pos="1168"/>
              </w:tabs>
              <w:suppressAutoHyphens/>
              <w:spacing w:after="160" w:line="254" w:lineRule="auto"/>
              <w:ind w:left="317" w:hanging="284"/>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poduszki powietrzne</w:t>
            </w:r>
          </w:p>
          <w:p w14:paraId="6A73BEB7" w14:textId="5B02B13C" w:rsidR="003815C0" w:rsidRPr="00174609" w:rsidRDefault="003815C0" w:rsidP="003815C0">
            <w:pPr>
              <w:widowControl w:val="0"/>
              <w:numPr>
                <w:ilvl w:val="0"/>
                <w:numId w:val="51"/>
              </w:numPr>
              <w:tabs>
                <w:tab w:val="left" w:pos="1168"/>
              </w:tabs>
              <w:suppressAutoHyphens/>
              <w:spacing w:after="160" w:line="254" w:lineRule="auto"/>
              <w:ind w:left="317" w:hanging="284"/>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światła przeciwmgielne</w:t>
            </w:r>
          </w:p>
        </w:tc>
        <w:tc>
          <w:tcPr>
            <w:tcW w:w="2409" w:type="dxa"/>
            <w:tcBorders>
              <w:top w:val="single" w:sz="4" w:space="0" w:color="000000"/>
              <w:left w:val="single" w:sz="4" w:space="0" w:color="000000"/>
              <w:bottom w:val="single" w:sz="4" w:space="0" w:color="000000"/>
              <w:right w:val="single" w:sz="4" w:space="0" w:color="000000"/>
            </w:tcBorders>
          </w:tcPr>
          <w:p w14:paraId="674DCE26"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2EEA7CC5" w14:textId="77777777" w:rsidR="00174609" w:rsidRDefault="00174609" w:rsidP="00174609">
            <w:pPr>
              <w:jc w:val="center"/>
              <w:rPr>
                <w:rFonts w:ascii="Cambria" w:hAnsi="Cambria" w:cs="Arial"/>
                <w:sz w:val="20"/>
                <w:szCs w:val="20"/>
              </w:rPr>
            </w:pPr>
          </w:p>
          <w:p w14:paraId="74C159CB"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389EC4D8"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75685070" w14:textId="77777777" w:rsidR="003815C0" w:rsidRPr="00833AB7" w:rsidRDefault="003815C0" w:rsidP="003815C0">
            <w:pPr>
              <w:widowControl w:val="0"/>
              <w:suppressAutoHyphens/>
              <w:rPr>
                <w:rFonts w:ascii="Garamond" w:eastAsia="Times New Roman" w:hAnsi="Garamond" w:cs="Times New Roman"/>
                <w:sz w:val="22"/>
                <w:szCs w:val="22"/>
                <w:lang w:eastAsia="pl-PL"/>
              </w:rPr>
            </w:pPr>
          </w:p>
        </w:tc>
      </w:tr>
      <w:tr w:rsidR="003815C0" w:rsidRPr="00833AB7" w14:paraId="69F784F9"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415FC351"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2.7</w:t>
            </w:r>
          </w:p>
        </w:tc>
        <w:tc>
          <w:tcPr>
            <w:tcW w:w="6379" w:type="dxa"/>
            <w:tcBorders>
              <w:top w:val="single" w:sz="4" w:space="0" w:color="000000"/>
              <w:left w:val="single" w:sz="4" w:space="0" w:color="000000"/>
              <w:bottom w:val="single" w:sz="4" w:space="0" w:color="000000"/>
              <w:right w:val="single" w:sz="4" w:space="0" w:color="000000"/>
            </w:tcBorders>
          </w:tcPr>
          <w:p w14:paraId="11D4E43A" w14:textId="77777777" w:rsidR="003815C0" w:rsidRPr="00833AB7" w:rsidRDefault="003815C0" w:rsidP="003815C0">
            <w:pPr>
              <w:widowControl w:val="0"/>
              <w:suppressAutoHyphens/>
              <w:jc w:val="both"/>
              <w:rPr>
                <w:rFonts w:ascii="Garamond" w:eastAsia="Times New Roman" w:hAnsi="Garamond" w:cs="Times New Roman"/>
                <w:sz w:val="22"/>
                <w:szCs w:val="22"/>
              </w:rPr>
            </w:pPr>
            <w:r w:rsidRPr="00833AB7">
              <w:rPr>
                <w:rFonts w:ascii="Garamond" w:eastAsia="Times New Roman" w:hAnsi="Garamond" w:cs="Times New Roman"/>
                <w:sz w:val="22"/>
                <w:szCs w:val="22"/>
              </w:rPr>
              <w:t>Samochód wyposażony w silnik o zapłonie samoczynnym, posiadający aktualne normy ochrony środowiska (czystości spalin) spełniający normę emisji spalin min. Euro 5 D.</w:t>
            </w:r>
          </w:p>
        </w:tc>
        <w:tc>
          <w:tcPr>
            <w:tcW w:w="2409" w:type="dxa"/>
            <w:tcBorders>
              <w:top w:val="single" w:sz="4" w:space="0" w:color="000000"/>
              <w:left w:val="single" w:sz="4" w:space="0" w:color="000000"/>
              <w:bottom w:val="single" w:sz="4" w:space="0" w:color="000000"/>
              <w:right w:val="single" w:sz="4" w:space="0" w:color="000000"/>
            </w:tcBorders>
          </w:tcPr>
          <w:p w14:paraId="3DF2754D"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198AD4DB" w14:textId="77777777" w:rsidR="00174609" w:rsidRDefault="00174609" w:rsidP="00174609">
            <w:pPr>
              <w:jc w:val="center"/>
              <w:rPr>
                <w:rFonts w:ascii="Cambria" w:hAnsi="Cambria" w:cs="Arial"/>
                <w:sz w:val="20"/>
                <w:szCs w:val="20"/>
              </w:rPr>
            </w:pPr>
          </w:p>
          <w:p w14:paraId="7E148CC7"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7569A979"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2F444AD4" w14:textId="77777777" w:rsidR="003815C0" w:rsidRPr="00833AB7" w:rsidRDefault="003815C0" w:rsidP="003815C0">
            <w:pPr>
              <w:widowControl w:val="0"/>
              <w:suppressAutoHyphens/>
              <w:jc w:val="both"/>
              <w:rPr>
                <w:rFonts w:ascii="Garamond" w:eastAsia="Times New Roman" w:hAnsi="Garamond" w:cs="Times New Roman"/>
                <w:sz w:val="22"/>
                <w:szCs w:val="22"/>
              </w:rPr>
            </w:pPr>
          </w:p>
        </w:tc>
      </w:tr>
      <w:tr w:rsidR="003815C0" w:rsidRPr="00833AB7" w14:paraId="08114B73"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57B53C1E"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2.8</w:t>
            </w:r>
          </w:p>
        </w:tc>
        <w:tc>
          <w:tcPr>
            <w:tcW w:w="6379" w:type="dxa"/>
            <w:tcBorders>
              <w:top w:val="single" w:sz="4" w:space="0" w:color="000000"/>
              <w:left w:val="single" w:sz="4" w:space="0" w:color="000000"/>
              <w:bottom w:val="single" w:sz="4" w:space="0" w:color="000000"/>
              <w:right w:val="single" w:sz="4" w:space="0" w:color="000000"/>
            </w:tcBorders>
          </w:tcPr>
          <w:p w14:paraId="5ED027CF" w14:textId="77777777" w:rsidR="003815C0" w:rsidRPr="00833AB7" w:rsidRDefault="003815C0" w:rsidP="003815C0">
            <w:pPr>
              <w:widowControl w:val="0"/>
              <w:suppressAutoHyphens/>
              <w:jc w:val="both"/>
              <w:rPr>
                <w:rFonts w:ascii="Garamond" w:eastAsia="Times New Roman" w:hAnsi="Garamond" w:cs="Times New Roman"/>
                <w:sz w:val="22"/>
                <w:szCs w:val="22"/>
                <w:lang w:eastAsia="pl-PL"/>
              </w:rPr>
            </w:pPr>
            <w:r w:rsidRPr="00833AB7">
              <w:rPr>
                <w:rFonts w:ascii="Garamond" w:eastAsia="Times New Roman" w:hAnsi="Garamond" w:cs="Times New Roman"/>
                <w:bCs/>
                <w:sz w:val="22"/>
                <w:szCs w:val="22"/>
                <w:lang w:eastAsia="pl-PL"/>
              </w:rPr>
              <w:t xml:space="preserve">Kabina fabrycznie jednomodułowa czterodrzwiowa zapewniająca dostęp do silnika, </w:t>
            </w:r>
            <w:r w:rsidRPr="00833AB7">
              <w:rPr>
                <w:rFonts w:ascii="Garamond" w:eastAsia="Times New Roman" w:hAnsi="Garamond" w:cs="Times New Roman"/>
                <w:sz w:val="22"/>
                <w:szCs w:val="22"/>
                <w:lang w:eastAsia="pl-PL"/>
              </w:rPr>
              <w:t xml:space="preserve">przystosowana do przewozu </w:t>
            </w:r>
            <w:r w:rsidRPr="00833AB7">
              <w:rPr>
                <w:rFonts w:ascii="Garamond" w:eastAsia="Times New Roman" w:hAnsi="Garamond" w:cs="Times New Roman"/>
                <w:sz w:val="22"/>
                <w:szCs w:val="22"/>
                <w:lang w:eastAsia="pl-PL"/>
              </w:rPr>
              <w:br/>
              <w:t>9 osób (siedzenia przodem do kierunku jazdy). Kabina wyposażona w:</w:t>
            </w:r>
          </w:p>
          <w:p w14:paraId="72941307" w14:textId="77777777" w:rsidR="003815C0" w:rsidRPr="00833AB7" w:rsidRDefault="003815C0" w:rsidP="003815C0">
            <w:pPr>
              <w:widowControl w:val="0"/>
              <w:numPr>
                <w:ilvl w:val="0"/>
                <w:numId w:val="52"/>
              </w:numPr>
              <w:suppressAutoHyphens/>
              <w:spacing w:after="160" w:line="254" w:lineRule="auto"/>
              <w:ind w:left="317" w:hanging="284"/>
              <w:jc w:val="both"/>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klimatyzację,</w:t>
            </w:r>
          </w:p>
          <w:p w14:paraId="35AAE3C9" w14:textId="77777777" w:rsidR="003815C0" w:rsidRPr="00833AB7" w:rsidRDefault="003815C0" w:rsidP="003815C0">
            <w:pPr>
              <w:widowControl w:val="0"/>
              <w:numPr>
                <w:ilvl w:val="0"/>
                <w:numId w:val="52"/>
              </w:numPr>
              <w:suppressAutoHyphens/>
              <w:spacing w:after="160" w:line="254" w:lineRule="auto"/>
              <w:ind w:left="317" w:hanging="284"/>
              <w:jc w:val="both"/>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elektrycznie sterowane szyby po stronie kierowcy i dowódcy,</w:t>
            </w:r>
          </w:p>
          <w:p w14:paraId="77F173C0" w14:textId="77777777" w:rsidR="003815C0" w:rsidRPr="00833AB7" w:rsidRDefault="003815C0" w:rsidP="003815C0">
            <w:pPr>
              <w:widowControl w:val="0"/>
              <w:numPr>
                <w:ilvl w:val="0"/>
                <w:numId w:val="52"/>
              </w:numPr>
              <w:suppressAutoHyphens/>
              <w:spacing w:after="160" w:line="254" w:lineRule="auto"/>
              <w:ind w:left="317" w:hanging="284"/>
              <w:jc w:val="both"/>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zdalnie sterowany centralny zamek drzwi kabiny,</w:t>
            </w:r>
          </w:p>
          <w:p w14:paraId="04F295DF" w14:textId="77777777" w:rsidR="003815C0" w:rsidRPr="00833AB7" w:rsidRDefault="003815C0" w:rsidP="003815C0">
            <w:pPr>
              <w:widowControl w:val="0"/>
              <w:numPr>
                <w:ilvl w:val="0"/>
                <w:numId w:val="52"/>
              </w:numPr>
              <w:suppressAutoHyphens/>
              <w:spacing w:after="160" w:line="254" w:lineRule="auto"/>
              <w:ind w:left="317" w:hanging="284"/>
              <w:jc w:val="both"/>
              <w:rPr>
                <w:rFonts w:ascii="Garamond" w:eastAsia="Times New Roman" w:hAnsi="Garamond" w:cs="Times New Roman"/>
                <w:sz w:val="22"/>
                <w:szCs w:val="22"/>
                <w:lang w:eastAsia="pl-PL"/>
              </w:rPr>
            </w:pPr>
            <w:r w:rsidRPr="00833AB7">
              <w:rPr>
                <w:rFonts w:ascii="Garamond" w:eastAsia="Times New Roman" w:hAnsi="Garamond" w:cs="Times New Roman"/>
                <w:iCs/>
                <w:color w:val="000000"/>
                <w:spacing w:val="-2"/>
                <w:sz w:val="22"/>
                <w:szCs w:val="22"/>
              </w:rPr>
              <w:t>dywaniki gumowe pod nogami kierowcy, dowódcy i załogi.</w:t>
            </w:r>
          </w:p>
          <w:p w14:paraId="696C4F12" w14:textId="77777777" w:rsidR="003815C0" w:rsidRPr="00833AB7" w:rsidRDefault="003815C0" w:rsidP="003815C0">
            <w:pPr>
              <w:widowControl w:val="0"/>
              <w:numPr>
                <w:ilvl w:val="0"/>
                <w:numId w:val="52"/>
              </w:numPr>
              <w:suppressAutoHyphens/>
              <w:spacing w:after="160" w:line="254" w:lineRule="auto"/>
              <w:ind w:left="317" w:hanging="284"/>
              <w:jc w:val="both"/>
              <w:rPr>
                <w:rFonts w:ascii="Garamond" w:eastAsia="Times New Roman" w:hAnsi="Garamond" w:cs="Times New Roman"/>
                <w:sz w:val="22"/>
                <w:szCs w:val="22"/>
                <w:lang w:eastAsia="pl-PL"/>
              </w:rPr>
            </w:pPr>
            <w:r w:rsidRPr="00833AB7">
              <w:rPr>
                <w:rFonts w:ascii="Garamond" w:eastAsia="Times New Roman" w:hAnsi="Garamond" w:cs="Times New Roman"/>
                <w:iCs/>
                <w:color w:val="000000"/>
                <w:spacing w:val="-2"/>
                <w:sz w:val="22"/>
                <w:szCs w:val="22"/>
              </w:rPr>
              <w:t>Ściany tapicerowane +podsufitka</w:t>
            </w:r>
          </w:p>
          <w:p w14:paraId="7B22552E" w14:textId="77777777" w:rsidR="003815C0" w:rsidRPr="00833AB7" w:rsidRDefault="003815C0" w:rsidP="003815C0">
            <w:pPr>
              <w:widowControl w:val="0"/>
              <w:numPr>
                <w:ilvl w:val="0"/>
                <w:numId w:val="52"/>
              </w:numPr>
              <w:suppressAutoHyphens/>
              <w:spacing w:after="160" w:line="254" w:lineRule="auto"/>
              <w:ind w:left="317" w:hanging="284"/>
              <w:jc w:val="both"/>
              <w:rPr>
                <w:rFonts w:ascii="Garamond" w:eastAsia="Times New Roman" w:hAnsi="Garamond" w:cs="Times New Roman"/>
                <w:sz w:val="22"/>
                <w:szCs w:val="22"/>
                <w:lang w:eastAsia="pl-PL"/>
              </w:rPr>
            </w:pPr>
            <w:r w:rsidRPr="00833AB7">
              <w:rPr>
                <w:rFonts w:ascii="Garamond" w:eastAsia="Times New Roman" w:hAnsi="Garamond" w:cs="Times New Roman"/>
                <w:iCs/>
                <w:color w:val="000000"/>
                <w:spacing w:val="-2"/>
                <w:sz w:val="22"/>
                <w:szCs w:val="22"/>
              </w:rPr>
              <w:t>Oświetlenie w przedziale załogi</w:t>
            </w:r>
          </w:p>
          <w:p w14:paraId="6F2AB846" w14:textId="77777777" w:rsidR="003815C0" w:rsidRPr="00833AB7" w:rsidRDefault="003815C0" w:rsidP="003815C0">
            <w:pPr>
              <w:widowControl w:val="0"/>
              <w:suppressAutoHyphens/>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Podłoga kabiny wyłożona materiałem łatwo zmywalnym, antypoślizgowym.</w:t>
            </w:r>
          </w:p>
        </w:tc>
        <w:tc>
          <w:tcPr>
            <w:tcW w:w="2409" w:type="dxa"/>
            <w:tcBorders>
              <w:top w:val="single" w:sz="4" w:space="0" w:color="000000"/>
              <w:left w:val="single" w:sz="4" w:space="0" w:color="000000"/>
              <w:bottom w:val="single" w:sz="4" w:space="0" w:color="000000"/>
              <w:right w:val="single" w:sz="4" w:space="0" w:color="000000"/>
            </w:tcBorders>
          </w:tcPr>
          <w:p w14:paraId="71977878"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5AF59AFD" w14:textId="77777777" w:rsidR="00174609" w:rsidRDefault="00174609" w:rsidP="00174609">
            <w:pPr>
              <w:jc w:val="center"/>
              <w:rPr>
                <w:rFonts w:ascii="Cambria" w:hAnsi="Cambria" w:cs="Arial"/>
                <w:sz w:val="20"/>
                <w:szCs w:val="20"/>
              </w:rPr>
            </w:pPr>
          </w:p>
          <w:p w14:paraId="1B47BE72"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2A61C96C"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54EC4B4A" w14:textId="77777777" w:rsidR="003815C0" w:rsidRPr="00833AB7" w:rsidRDefault="003815C0" w:rsidP="003815C0">
            <w:pPr>
              <w:widowControl w:val="0"/>
              <w:suppressAutoHyphens/>
              <w:jc w:val="both"/>
              <w:rPr>
                <w:rFonts w:ascii="Garamond" w:eastAsia="Times New Roman" w:hAnsi="Garamond" w:cs="Times New Roman"/>
                <w:bCs/>
                <w:sz w:val="22"/>
                <w:szCs w:val="22"/>
                <w:lang w:eastAsia="pl-PL"/>
              </w:rPr>
            </w:pPr>
          </w:p>
        </w:tc>
      </w:tr>
      <w:tr w:rsidR="003815C0" w:rsidRPr="00833AB7" w14:paraId="00E17267"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1A882E08"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2.9</w:t>
            </w:r>
          </w:p>
        </w:tc>
        <w:tc>
          <w:tcPr>
            <w:tcW w:w="6379" w:type="dxa"/>
            <w:tcBorders>
              <w:top w:val="single" w:sz="4" w:space="0" w:color="000000"/>
              <w:left w:val="single" w:sz="4" w:space="0" w:color="000000"/>
              <w:bottom w:val="single" w:sz="4" w:space="0" w:color="000000"/>
              <w:right w:val="single" w:sz="4" w:space="0" w:color="000000"/>
            </w:tcBorders>
          </w:tcPr>
          <w:p w14:paraId="755AA5AC" w14:textId="77777777" w:rsidR="003815C0" w:rsidRPr="00833AB7" w:rsidRDefault="003815C0" w:rsidP="003815C0">
            <w:pPr>
              <w:widowControl w:val="0"/>
              <w:suppressAutoHyphens/>
              <w:snapToGrid w:val="0"/>
              <w:jc w:val="both"/>
              <w:rPr>
                <w:rFonts w:ascii="Garamond" w:eastAsia="Times New Roman" w:hAnsi="Garamond" w:cs="Times New Roman"/>
                <w:sz w:val="22"/>
                <w:szCs w:val="22"/>
              </w:rPr>
            </w:pPr>
            <w:r w:rsidRPr="00833AB7">
              <w:rPr>
                <w:rFonts w:ascii="Garamond" w:eastAsia="Times New Roman" w:hAnsi="Garamond" w:cs="Times New Roman"/>
                <w:sz w:val="22"/>
                <w:szCs w:val="22"/>
              </w:rPr>
              <w:t>Fotele wyposażone w pasy bezpieczeństwa, siedzenia pokryte materiałem łatwo zmywalnym, odpornym na rozdarcie i ścieranie, fotele wyposażone w zagłówki.</w:t>
            </w:r>
          </w:p>
          <w:p w14:paraId="31929D3D" w14:textId="77777777" w:rsidR="003815C0" w:rsidRPr="00833AB7" w:rsidRDefault="003815C0" w:rsidP="003815C0">
            <w:pPr>
              <w:widowControl w:val="0"/>
              <w:suppressAutoHyphens/>
              <w:rPr>
                <w:rFonts w:ascii="Garamond" w:eastAsia="Times New Roman" w:hAnsi="Garamond" w:cs="Times New Roman"/>
                <w:sz w:val="22"/>
                <w:szCs w:val="22"/>
              </w:rPr>
            </w:pPr>
            <w:r w:rsidRPr="00833AB7">
              <w:rPr>
                <w:rFonts w:ascii="Garamond" w:eastAsia="Times New Roman" w:hAnsi="Garamond" w:cs="Times New Roman"/>
                <w:sz w:val="22"/>
                <w:szCs w:val="22"/>
              </w:rPr>
              <w:t>Fotel dla kierowcy z regulacją, odległości, pochylenia oparcia z tłumieniem drgań.</w:t>
            </w:r>
          </w:p>
        </w:tc>
        <w:tc>
          <w:tcPr>
            <w:tcW w:w="2409" w:type="dxa"/>
            <w:tcBorders>
              <w:top w:val="single" w:sz="4" w:space="0" w:color="000000"/>
              <w:left w:val="single" w:sz="4" w:space="0" w:color="000000"/>
              <w:bottom w:val="single" w:sz="4" w:space="0" w:color="000000"/>
              <w:right w:val="single" w:sz="4" w:space="0" w:color="000000"/>
            </w:tcBorders>
          </w:tcPr>
          <w:p w14:paraId="6758390F"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3E91ECB6" w14:textId="77777777" w:rsidR="00174609" w:rsidRDefault="00174609" w:rsidP="00174609">
            <w:pPr>
              <w:jc w:val="center"/>
              <w:rPr>
                <w:rFonts w:ascii="Cambria" w:hAnsi="Cambria" w:cs="Arial"/>
                <w:sz w:val="20"/>
                <w:szCs w:val="20"/>
              </w:rPr>
            </w:pPr>
          </w:p>
          <w:p w14:paraId="7F32CA0B"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60A6FA69" w14:textId="32354572"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091F345A"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63EE8E3E"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lastRenderedPageBreak/>
              <w:t>2.10</w:t>
            </w:r>
          </w:p>
        </w:tc>
        <w:tc>
          <w:tcPr>
            <w:tcW w:w="6379" w:type="dxa"/>
            <w:tcBorders>
              <w:top w:val="single" w:sz="4" w:space="0" w:color="000000"/>
              <w:left w:val="single" w:sz="4" w:space="0" w:color="000000"/>
              <w:bottom w:val="single" w:sz="4" w:space="0" w:color="000000"/>
              <w:right w:val="single" w:sz="4" w:space="0" w:color="000000"/>
            </w:tcBorders>
          </w:tcPr>
          <w:p w14:paraId="51D3BC89" w14:textId="77777777" w:rsidR="003815C0" w:rsidRPr="00833AB7" w:rsidRDefault="003815C0" w:rsidP="003815C0">
            <w:pPr>
              <w:widowControl w:val="0"/>
              <w:suppressAutoHyphens/>
              <w:rPr>
                <w:rFonts w:ascii="Garamond" w:eastAsia="Times New Roman" w:hAnsi="Garamond" w:cs="Times New Roman"/>
                <w:sz w:val="22"/>
                <w:szCs w:val="22"/>
              </w:rPr>
            </w:pPr>
            <w:r w:rsidRPr="00833AB7">
              <w:rPr>
                <w:rFonts w:ascii="Garamond" w:eastAsia="Times New Roman" w:hAnsi="Garamond" w:cs="Times New Roman"/>
                <w:sz w:val="22"/>
                <w:szCs w:val="22"/>
              </w:rPr>
              <w:t>W kabinie kierowcy zamontowane następujące urządzenia:</w:t>
            </w:r>
          </w:p>
          <w:p w14:paraId="42F4BB2C" w14:textId="77777777" w:rsidR="003815C0" w:rsidRPr="00833AB7" w:rsidRDefault="003815C0" w:rsidP="003815C0">
            <w:pPr>
              <w:widowControl w:val="0"/>
              <w:numPr>
                <w:ilvl w:val="0"/>
                <w:numId w:val="53"/>
              </w:numPr>
              <w:tabs>
                <w:tab w:val="left" w:pos="317"/>
              </w:tabs>
              <w:suppressAutoHyphens/>
              <w:spacing w:after="160" w:line="254" w:lineRule="auto"/>
              <w:ind w:left="317" w:hanging="284"/>
              <w:jc w:val="both"/>
              <w:rPr>
                <w:rFonts w:ascii="Garamond" w:eastAsia="Times New Roman" w:hAnsi="Garamond" w:cs="Times New Roman"/>
                <w:sz w:val="22"/>
                <w:szCs w:val="22"/>
              </w:rPr>
            </w:pPr>
            <w:r w:rsidRPr="00833AB7">
              <w:rPr>
                <w:rFonts w:ascii="Garamond" w:eastAsia="Times New Roman" w:hAnsi="Garamond" w:cs="Times New Roman"/>
                <w:sz w:val="22"/>
                <w:szCs w:val="22"/>
              </w:rPr>
              <w:t>radio samochodowe z odtwarzaczem CD,</w:t>
            </w:r>
          </w:p>
          <w:p w14:paraId="41BD53F0" w14:textId="77777777" w:rsidR="003815C0" w:rsidRPr="00833AB7" w:rsidRDefault="003815C0" w:rsidP="003815C0">
            <w:pPr>
              <w:widowControl w:val="0"/>
              <w:numPr>
                <w:ilvl w:val="0"/>
                <w:numId w:val="53"/>
              </w:numPr>
              <w:shd w:val="clear" w:color="auto" w:fill="FFFFFF"/>
              <w:tabs>
                <w:tab w:val="left" w:pos="317"/>
                <w:tab w:val="left" w:pos="348"/>
              </w:tabs>
              <w:suppressAutoHyphens/>
              <w:spacing w:after="160" w:line="254" w:lineRule="auto"/>
              <w:ind w:left="317" w:hanging="284"/>
              <w:jc w:val="both"/>
              <w:rPr>
                <w:rFonts w:ascii="Garamond" w:eastAsia="Times New Roman" w:hAnsi="Garamond" w:cs="Times New Roman"/>
                <w:sz w:val="22"/>
                <w:szCs w:val="22"/>
              </w:rPr>
            </w:pPr>
            <w:r w:rsidRPr="00833AB7">
              <w:rPr>
                <w:rFonts w:ascii="Garamond" w:eastAsia="Times New Roman" w:hAnsi="Garamond" w:cs="Times New Roman"/>
                <w:iCs/>
                <w:color w:val="000000"/>
                <w:spacing w:val="1"/>
                <w:sz w:val="22"/>
                <w:szCs w:val="22"/>
              </w:rPr>
              <w:t>zintegrowany manipulator umożliwiający sterowanie oświetleniem i zasilaniem urządzeń z kontrolkami sygnalizacyjnymi. Kolor kontrolek ostrzegawczych programowany indywidualnie zgodnie z wymaganiami zamawiającego. Wykaz zostanie przekazany na etapie realizacji zamówienia.</w:t>
            </w:r>
          </w:p>
        </w:tc>
        <w:tc>
          <w:tcPr>
            <w:tcW w:w="2409" w:type="dxa"/>
            <w:tcBorders>
              <w:top w:val="single" w:sz="4" w:space="0" w:color="000000"/>
              <w:left w:val="single" w:sz="4" w:space="0" w:color="000000"/>
              <w:bottom w:val="single" w:sz="4" w:space="0" w:color="000000"/>
              <w:right w:val="single" w:sz="4" w:space="0" w:color="000000"/>
            </w:tcBorders>
          </w:tcPr>
          <w:p w14:paraId="40B5EECC"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1E96CD6C" w14:textId="77777777" w:rsidR="00174609" w:rsidRDefault="00174609" w:rsidP="00174609">
            <w:pPr>
              <w:jc w:val="center"/>
              <w:rPr>
                <w:rFonts w:ascii="Cambria" w:hAnsi="Cambria" w:cs="Arial"/>
                <w:sz w:val="20"/>
                <w:szCs w:val="20"/>
              </w:rPr>
            </w:pPr>
          </w:p>
          <w:p w14:paraId="1A535C63"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1749E692" w14:textId="6740A5C9"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67C74BE5"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0D2814D9"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2.11</w:t>
            </w:r>
          </w:p>
        </w:tc>
        <w:tc>
          <w:tcPr>
            <w:tcW w:w="6379" w:type="dxa"/>
            <w:tcBorders>
              <w:top w:val="single" w:sz="4" w:space="0" w:color="000000"/>
              <w:left w:val="single" w:sz="4" w:space="0" w:color="000000"/>
              <w:bottom w:val="single" w:sz="4" w:space="0" w:color="000000"/>
              <w:right w:val="single" w:sz="4" w:space="0" w:color="000000"/>
            </w:tcBorders>
          </w:tcPr>
          <w:p w14:paraId="55B48C7E" w14:textId="77777777" w:rsidR="003815C0" w:rsidRPr="00833AB7" w:rsidRDefault="003815C0" w:rsidP="003815C0">
            <w:pPr>
              <w:widowControl w:val="0"/>
              <w:suppressAutoHyphens/>
              <w:rPr>
                <w:rFonts w:ascii="Garamond" w:eastAsia="Times New Roman" w:hAnsi="Garamond" w:cs="Times New Roman"/>
                <w:sz w:val="22"/>
                <w:szCs w:val="22"/>
              </w:rPr>
            </w:pPr>
            <w:r w:rsidRPr="00833AB7">
              <w:rPr>
                <w:rFonts w:ascii="Garamond" w:eastAsia="Times New Roman" w:hAnsi="Garamond" w:cs="Times New Roman"/>
                <w:sz w:val="22"/>
                <w:szCs w:val="22"/>
              </w:rPr>
              <w:t>Dodatkowe urządzenia zamontowane w kabinie:</w:t>
            </w:r>
          </w:p>
          <w:p w14:paraId="0A7E9871" w14:textId="77777777" w:rsidR="003815C0" w:rsidRPr="00833AB7" w:rsidRDefault="003815C0" w:rsidP="003815C0">
            <w:pPr>
              <w:widowControl w:val="0"/>
              <w:numPr>
                <w:ilvl w:val="0"/>
                <w:numId w:val="54"/>
              </w:numPr>
              <w:tabs>
                <w:tab w:val="left" w:pos="601"/>
              </w:tabs>
              <w:suppressAutoHyphens/>
              <w:spacing w:after="160" w:line="254" w:lineRule="auto"/>
              <w:ind w:left="317" w:hanging="284"/>
              <w:rPr>
                <w:rFonts w:ascii="Garamond" w:eastAsia="Times New Roman" w:hAnsi="Garamond" w:cs="Times New Roman"/>
                <w:bCs/>
                <w:sz w:val="22"/>
                <w:szCs w:val="22"/>
                <w:lang w:eastAsia="pl-PL"/>
              </w:rPr>
            </w:pPr>
            <w:r w:rsidRPr="00833AB7">
              <w:rPr>
                <w:rFonts w:ascii="Garamond" w:eastAsia="Times New Roman" w:hAnsi="Garamond" w:cs="Times New Roman"/>
                <w:sz w:val="22"/>
                <w:szCs w:val="22"/>
                <w:lang w:eastAsia="pl-PL"/>
              </w:rPr>
              <w:t>sygnalizacja włączenia oznakowania uprzywilejowania,</w:t>
            </w:r>
          </w:p>
          <w:p w14:paraId="35AAD249" w14:textId="77777777" w:rsidR="003815C0" w:rsidRPr="00833AB7" w:rsidRDefault="003815C0" w:rsidP="003815C0">
            <w:pPr>
              <w:widowControl w:val="0"/>
              <w:numPr>
                <w:ilvl w:val="0"/>
                <w:numId w:val="54"/>
              </w:numPr>
              <w:shd w:val="clear" w:color="auto" w:fill="FFFFFF"/>
              <w:tabs>
                <w:tab w:val="clear" w:pos="360"/>
                <w:tab w:val="left" w:pos="317"/>
                <w:tab w:val="left" w:pos="348"/>
              </w:tabs>
              <w:suppressAutoHyphens/>
              <w:spacing w:after="160" w:line="254" w:lineRule="auto"/>
              <w:ind w:left="317" w:hanging="284"/>
              <w:jc w:val="both"/>
              <w:rPr>
                <w:rFonts w:ascii="Garamond" w:eastAsia="Times New Roman" w:hAnsi="Garamond" w:cs="Times New Roman"/>
                <w:sz w:val="22"/>
                <w:szCs w:val="22"/>
              </w:rPr>
            </w:pPr>
            <w:r w:rsidRPr="00833AB7">
              <w:rPr>
                <w:rFonts w:ascii="Garamond" w:eastAsia="Times New Roman" w:hAnsi="Garamond" w:cs="Times New Roman"/>
                <w:bCs/>
                <w:iCs/>
                <w:color w:val="000000"/>
                <w:spacing w:val="1"/>
                <w:sz w:val="22"/>
                <w:szCs w:val="22"/>
              </w:rPr>
              <w:t xml:space="preserve">Radiostacja przewoźna (dostarczona przez zamawiającego) </w:t>
            </w:r>
          </w:p>
        </w:tc>
        <w:tc>
          <w:tcPr>
            <w:tcW w:w="2409" w:type="dxa"/>
            <w:tcBorders>
              <w:top w:val="single" w:sz="4" w:space="0" w:color="000000"/>
              <w:left w:val="single" w:sz="4" w:space="0" w:color="000000"/>
              <w:bottom w:val="single" w:sz="4" w:space="0" w:color="000000"/>
              <w:right w:val="single" w:sz="4" w:space="0" w:color="000000"/>
            </w:tcBorders>
          </w:tcPr>
          <w:p w14:paraId="362507FB"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45AFFA9B" w14:textId="77777777" w:rsidR="00174609" w:rsidRDefault="00174609" w:rsidP="00174609">
            <w:pPr>
              <w:jc w:val="center"/>
              <w:rPr>
                <w:rFonts w:ascii="Cambria" w:hAnsi="Cambria" w:cs="Arial"/>
                <w:sz w:val="20"/>
                <w:szCs w:val="20"/>
              </w:rPr>
            </w:pPr>
          </w:p>
          <w:p w14:paraId="0B2DDEA9"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75520CF0" w14:textId="60A0F1A4"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321482B5"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63B78201"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2.12</w:t>
            </w:r>
          </w:p>
        </w:tc>
        <w:tc>
          <w:tcPr>
            <w:tcW w:w="6379" w:type="dxa"/>
            <w:tcBorders>
              <w:top w:val="single" w:sz="4" w:space="0" w:color="000000"/>
              <w:left w:val="single" w:sz="4" w:space="0" w:color="000000"/>
              <w:bottom w:val="single" w:sz="4" w:space="0" w:color="000000"/>
              <w:right w:val="single" w:sz="4" w:space="0" w:color="000000"/>
            </w:tcBorders>
          </w:tcPr>
          <w:p w14:paraId="12035D32" w14:textId="77777777" w:rsidR="003815C0" w:rsidRPr="00833AB7" w:rsidRDefault="003815C0" w:rsidP="003815C0">
            <w:pPr>
              <w:widowControl w:val="0"/>
              <w:suppressAutoHyphens/>
              <w:jc w:val="both"/>
              <w:rPr>
                <w:rFonts w:ascii="Garamond" w:eastAsia="Times New Roman" w:hAnsi="Garamond" w:cs="Times New Roman"/>
                <w:iCs/>
                <w:color w:val="000000"/>
                <w:spacing w:val="-1"/>
                <w:sz w:val="22"/>
                <w:szCs w:val="22"/>
              </w:rPr>
            </w:pPr>
            <w:r w:rsidRPr="00833AB7">
              <w:rPr>
                <w:rFonts w:ascii="Garamond" w:eastAsia="Times New Roman" w:hAnsi="Garamond" w:cs="Times New Roman"/>
                <w:iCs/>
                <w:color w:val="000000"/>
                <w:sz w:val="22"/>
                <w:szCs w:val="22"/>
              </w:rPr>
              <w:t xml:space="preserve">Pojazd musi spełniać wymagania polskich przepisów o ruchu drogowym </w:t>
            </w:r>
            <w:r w:rsidRPr="00833AB7">
              <w:rPr>
                <w:rFonts w:ascii="Garamond" w:eastAsia="Times New Roman" w:hAnsi="Garamond" w:cs="Times New Roman"/>
                <w:iCs/>
                <w:color w:val="000000"/>
                <w:spacing w:val="3"/>
                <w:sz w:val="22"/>
                <w:szCs w:val="22"/>
              </w:rPr>
              <w:t>z uwzględnieniem wymagań dotyczących pojazdów uprzywilejowanych zgodnie z</w:t>
            </w:r>
            <w:r w:rsidRPr="00833AB7">
              <w:rPr>
                <w:rFonts w:ascii="Garamond" w:eastAsia="Times New Roman" w:hAnsi="Garamond" w:cs="Times New Roman"/>
                <w:iCs/>
                <w:color w:val="000000"/>
                <w:sz w:val="22"/>
                <w:szCs w:val="22"/>
              </w:rPr>
              <w:t xml:space="preserve"> ustawą </w:t>
            </w:r>
            <w:r w:rsidRPr="00833AB7">
              <w:rPr>
                <w:rFonts w:ascii="Garamond" w:eastAsia="Calibri" w:hAnsi="Garamond" w:cs="Times New Roman"/>
                <w:color w:val="000000"/>
                <w:spacing w:val="-1"/>
              </w:rPr>
              <w:t xml:space="preserve"> prawo o ruchu drogowym (tj. </w:t>
            </w:r>
            <w:r w:rsidRPr="00833AB7">
              <w:rPr>
                <w:rFonts w:ascii="Garamond" w:eastAsia="Calibri" w:hAnsi="Garamond" w:cs="Times New Roman"/>
                <w:sz w:val="22"/>
                <w:szCs w:val="22"/>
              </w:rPr>
              <w:t>Dz. U. z 2020 r. poz. 110</w:t>
            </w:r>
            <w:r w:rsidRPr="00833AB7">
              <w:rPr>
                <w:rFonts w:ascii="Garamond" w:eastAsia="Calibri" w:hAnsi="Garamond" w:cs="Times New Roman"/>
                <w:color w:val="000000"/>
                <w:spacing w:val="-1"/>
              </w:rPr>
              <w:t xml:space="preserve"> ze zm. ),</w:t>
            </w:r>
            <w:r w:rsidRPr="00833AB7">
              <w:rPr>
                <w:rFonts w:ascii="Garamond" w:eastAsia="Times New Roman" w:hAnsi="Garamond" w:cs="Times New Roman"/>
                <w:iCs/>
                <w:color w:val="000000"/>
                <w:sz w:val="22"/>
                <w:szCs w:val="22"/>
              </w:rPr>
              <w:t xml:space="preserve"> w tym w </w:t>
            </w:r>
            <w:r w:rsidRPr="00833AB7">
              <w:rPr>
                <w:rFonts w:ascii="Garamond" w:eastAsia="Times New Roman" w:hAnsi="Garamond" w:cs="Times New Roman"/>
                <w:iCs/>
                <w:color w:val="000000"/>
                <w:spacing w:val="-1"/>
                <w:sz w:val="22"/>
                <w:szCs w:val="22"/>
              </w:rPr>
              <w:t>szczególności wyposażony w:</w:t>
            </w:r>
          </w:p>
          <w:p w14:paraId="261B122B" w14:textId="77777777" w:rsidR="003815C0" w:rsidRPr="00833AB7" w:rsidRDefault="003815C0" w:rsidP="003815C0">
            <w:pPr>
              <w:widowControl w:val="0"/>
              <w:numPr>
                <w:ilvl w:val="0"/>
                <w:numId w:val="55"/>
              </w:numPr>
              <w:suppressAutoHyphens/>
              <w:spacing w:after="160" w:line="254" w:lineRule="auto"/>
              <w:jc w:val="both"/>
              <w:rPr>
                <w:rFonts w:ascii="Garamond" w:eastAsia="Times New Roman" w:hAnsi="Garamond" w:cs="Times New Roman"/>
                <w:iCs/>
                <w:color w:val="000000"/>
                <w:sz w:val="22"/>
                <w:szCs w:val="22"/>
              </w:rPr>
            </w:pPr>
            <w:r w:rsidRPr="00833AB7">
              <w:rPr>
                <w:rFonts w:ascii="Garamond" w:eastAsia="Times New Roman" w:hAnsi="Garamond" w:cs="Times New Roman"/>
                <w:iCs/>
                <w:color w:val="000000"/>
                <w:spacing w:val="6"/>
                <w:sz w:val="22"/>
                <w:szCs w:val="22"/>
              </w:rPr>
              <w:t xml:space="preserve">urządzenie akustyczne (min. 3 modulowane tony, głośnik(i) o mocy min. </w:t>
            </w:r>
            <w:r w:rsidRPr="00833AB7">
              <w:rPr>
                <w:rFonts w:ascii="Garamond" w:eastAsia="Times New Roman" w:hAnsi="Garamond" w:cs="Times New Roman"/>
                <w:iCs/>
                <w:color w:val="000000"/>
                <w:sz w:val="22"/>
                <w:szCs w:val="22"/>
              </w:rPr>
              <w:t>100W) umożliwiające podawanie komunikatów słownych. Sposób montażu głośnika nie może powodować tłumienia emitowanego dźwięku.</w:t>
            </w:r>
          </w:p>
          <w:p w14:paraId="7794CEA3" w14:textId="77777777" w:rsidR="003815C0" w:rsidRPr="00833AB7" w:rsidRDefault="003815C0" w:rsidP="003815C0">
            <w:pPr>
              <w:widowControl w:val="0"/>
              <w:numPr>
                <w:ilvl w:val="0"/>
                <w:numId w:val="55"/>
              </w:numPr>
              <w:suppressAutoHyphens/>
              <w:spacing w:after="160" w:line="254" w:lineRule="auto"/>
              <w:rPr>
                <w:rFonts w:ascii="Garamond" w:eastAsia="Times New Roman" w:hAnsi="Garamond" w:cs="Times New Roman"/>
                <w:iCs/>
                <w:color w:val="000000"/>
                <w:spacing w:val="1"/>
                <w:sz w:val="22"/>
                <w:szCs w:val="22"/>
              </w:rPr>
            </w:pPr>
            <w:r w:rsidRPr="00833AB7">
              <w:rPr>
                <w:rFonts w:ascii="Garamond" w:eastAsia="Times New Roman" w:hAnsi="Garamond" w:cs="Times New Roman"/>
                <w:iCs/>
                <w:color w:val="000000"/>
                <w:spacing w:val="5"/>
                <w:sz w:val="22"/>
                <w:szCs w:val="22"/>
              </w:rPr>
              <w:t xml:space="preserve">belkę sygnalizacyjną z niebieskimi światłami </w:t>
            </w:r>
            <w:r w:rsidRPr="00833AB7">
              <w:rPr>
                <w:rFonts w:ascii="Garamond" w:eastAsia="Times New Roman" w:hAnsi="Garamond" w:cs="Times New Roman"/>
                <w:iCs/>
                <w:color w:val="000000"/>
                <w:spacing w:val="1"/>
                <w:sz w:val="22"/>
                <w:szCs w:val="22"/>
              </w:rPr>
              <w:t>błyskowymi LED i podświetlanym  napisem „STRAŻ",</w:t>
            </w:r>
          </w:p>
          <w:p w14:paraId="22C84D4F" w14:textId="77777777" w:rsidR="003815C0" w:rsidRPr="00833AB7" w:rsidRDefault="003815C0" w:rsidP="003815C0">
            <w:pPr>
              <w:widowControl w:val="0"/>
              <w:numPr>
                <w:ilvl w:val="0"/>
                <w:numId w:val="55"/>
              </w:numPr>
              <w:suppressAutoHyphens/>
              <w:spacing w:after="160" w:line="254" w:lineRule="auto"/>
              <w:jc w:val="both"/>
              <w:rPr>
                <w:rFonts w:ascii="Garamond" w:eastAsia="Times New Roman" w:hAnsi="Garamond" w:cs="Times New Roman"/>
                <w:iCs/>
                <w:color w:val="000000"/>
                <w:sz w:val="22"/>
                <w:szCs w:val="22"/>
              </w:rPr>
            </w:pPr>
            <w:r w:rsidRPr="00833AB7">
              <w:rPr>
                <w:rFonts w:ascii="Garamond" w:eastAsia="Times New Roman" w:hAnsi="Garamond" w:cs="Times New Roman"/>
                <w:iCs/>
                <w:color w:val="000000"/>
                <w:spacing w:val="4"/>
                <w:sz w:val="22"/>
                <w:szCs w:val="22"/>
              </w:rPr>
              <w:t xml:space="preserve">dwie LED lampy sygnalizacyjne niebieskie z przodu na </w:t>
            </w:r>
            <w:r w:rsidRPr="00833AB7">
              <w:rPr>
                <w:rFonts w:ascii="Garamond" w:eastAsia="Times New Roman" w:hAnsi="Garamond" w:cs="Times New Roman"/>
                <w:iCs/>
                <w:color w:val="000000"/>
                <w:sz w:val="22"/>
                <w:szCs w:val="22"/>
              </w:rPr>
              <w:t>masce pojazdu,</w:t>
            </w:r>
          </w:p>
          <w:p w14:paraId="794AA08B" w14:textId="77777777" w:rsidR="003815C0" w:rsidRPr="00833AB7" w:rsidRDefault="003815C0" w:rsidP="003815C0">
            <w:pPr>
              <w:widowControl w:val="0"/>
              <w:numPr>
                <w:ilvl w:val="0"/>
                <w:numId w:val="55"/>
              </w:numPr>
              <w:suppressAutoHyphens/>
              <w:spacing w:after="160" w:line="254" w:lineRule="auto"/>
              <w:jc w:val="both"/>
              <w:rPr>
                <w:rFonts w:ascii="Garamond" w:eastAsia="Times New Roman" w:hAnsi="Garamond" w:cs="Times New Roman"/>
                <w:iCs/>
                <w:color w:val="000000"/>
                <w:spacing w:val="1"/>
                <w:sz w:val="22"/>
                <w:szCs w:val="22"/>
              </w:rPr>
            </w:pPr>
            <w:r w:rsidRPr="00833AB7">
              <w:rPr>
                <w:rFonts w:ascii="Garamond" w:eastAsia="Times New Roman" w:hAnsi="Garamond" w:cs="Times New Roman"/>
                <w:iCs/>
                <w:color w:val="000000"/>
                <w:spacing w:val="1"/>
                <w:sz w:val="22"/>
                <w:szCs w:val="22"/>
              </w:rPr>
              <w:t xml:space="preserve">min 1 niebieska lampa z tyłu pojazdu </w:t>
            </w:r>
          </w:p>
          <w:p w14:paraId="3EFDF453" w14:textId="77777777" w:rsidR="003815C0" w:rsidRPr="00833AB7" w:rsidRDefault="003815C0" w:rsidP="003815C0">
            <w:pPr>
              <w:widowControl w:val="0"/>
              <w:numPr>
                <w:ilvl w:val="0"/>
                <w:numId w:val="55"/>
              </w:numPr>
              <w:suppressAutoHyphens/>
              <w:spacing w:after="160" w:line="254" w:lineRule="auto"/>
              <w:jc w:val="both"/>
              <w:rPr>
                <w:rFonts w:ascii="Garamond" w:eastAsia="Times New Roman" w:hAnsi="Garamond" w:cs="Times New Roman"/>
                <w:color w:val="000000"/>
                <w:sz w:val="22"/>
                <w:szCs w:val="22"/>
              </w:rPr>
            </w:pPr>
            <w:r w:rsidRPr="00833AB7">
              <w:rPr>
                <w:rFonts w:ascii="Garamond" w:eastAsia="Times New Roman" w:hAnsi="Garamond" w:cs="Times New Roman"/>
                <w:iCs/>
                <w:color w:val="000000"/>
                <w:spacing w:val="2"/>
                <w:sz w:val="22"/>
                <w:szCs w:val="22"/>
              </w:rPr>
              <w:t xml:space="preserve">całość oświetlenia uprzywilejowania musi spełniać wymagania </w:t>
            </w:r>
            <w:r w:rsidRPr="00833AB7">
              <w:rPr>
                <w:rFonts w:ascii="Garamond" w:eastAsia="Times New Roman" w:hAnsi="Garamond" w:cs="Times New Roman"/>
                <w:color w:val="000000"/>
                <w:sz w:val="22"/>
                <w:szCs w:val="22"/>
                <w:shd w:val="clear" w:color="auto" w:fill="FFFFFF"/>
                <w:lang w:eastAsia="pl-PL"/>
              </w:rPr>
              <w:t>Regulaminu 65 EKG/ONZ.</w:t>
            </w:r>
          </w:p>
        </w:tc>
        <w:tc>
          <w:tcPr>
            <w:tcW w:w="2409" w:type="dxa"/>
            <w:tcBorders>
              <w:top w:val="single" w:sz="4" w:space="0" w:color="000000"/>
              <w:left w:val="single" w:sz="4" w:space="0" w:color="000000"/>
              <w:bottom w:val="single" w:sz="4" w:space="0" w:color="000000"/>
              <w:right w:val="single" w:sz="4" w:space="0" w:color="000000"/>
            </w:tcBorders>
          </w:tcPr>
          <w:p w14:paraId="19631625"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09553CB2" w14:textId="77777777" w:rsidR="00174609" w:rsidRDefault="00174609" w:rsidP="00174609">
            <w:pPr>
              <w:jc w:val="center"/>
              <w:rPr>
                <w:rFonts w:ascii="Cambria" w:hAnsi="Cambria" w:cs="Arial"/>
                <w:sz w:val="20"/>
                <w:szCs w:val="20"/>
              </w:rPr>
            </w:pPr>
          </w:p>
          <w:p w14:paraId="2606356F"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2F92E97F" w14:textId="4C3B1395"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17D522C5"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57E71DDD"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2.13</w:t>
            </w:r>
          </w:p>
        </w:tc>
        <w:tc>
          <w:tcPr>
            <w:tcW w:w="6379" w:type="dxa"/>
            <w:tcBorders>
              <w:top w:val="single" w:sz="4" w:space="0" w:color="000000"/>
              <w:left w:val="single" w:sz="4" w:space="0" w:color="000000"/>
              <w:bottom w:val="single" w:sz="4" w:space="0" w:color="000000"/>
              <w:right w:val="single" w:sz="4" w:space="0" w:color="000000"/>
            </w:tcBorders>
          </w:tcPr>
          <w:p w14:paraId="58718565" w14:textId="77777777" w:rsidR="003815C0" w:rsidRPr="00833AB7" w:rsidRDefault="003815C0" w:rsidP="003815C0">
            <w:pPr>
              <w:widowControl w:val="0"/>
              <w:suppressAutoHyphens/>
              <w:jc w:val="both"/>
              <w:rPr>
                <w:rFonts w:ascii="Garamond" w:eastAsia="Times New Roman" w:hAnsi="Garamond" w:cs="Times New Roman"/>
                <w:sz w:val="22"/>
                <w:szCs w:val="22"/>
              </w:rPr>
            </w:pPr>
            <w:r w:rsidRPr="00833AB7">
              <w:rPr>
                <w:rFonts w:ascii="Garamond" w:eastAsia="Times New Roman" w:hAnsi="Garamond" w:cs="Times New Roman"/>
                <w:sz w:val="22"/>
                <w:szCs w:val="22"/>
              </w:rPr>
              <w:t xml:space="preserve">Instalacja elektryczna jednobiegunowa o napięciu znamionowym 12V, </w:t>
            </w:r>
          </w:p>
        </w:tc>
        <w:tc>
          <w:tcPr>
            <w:tcW w:w="2409" w:type="dxa"/>
            <w:tcBorders>
              <w:top w:val="single" w:sz="4" w:space="0" w:color="000000"/>
              <w:left w:val="single" w:sz="4" w:space="0" w:color="000000"/>
              <w:bottom w:val="single" w:sz="4" w:space="0" w:color="000000"/>
              <w:right w:val="single" w:sz="4" w:space="0" w:color="000000"/>
            </w:tcBorders>
          </w:tcPr>
          <w:p w14:paraId="116B1173"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538925D8" w14:textId="77777777" w:rsidR="00174609" w:rsidRDefault="00174609" w:rsidP="00174609">
            <w:pPr>
              <w:jc w:val="center"/>
              <w:rPr>
                <w:rFonts w:ascii="Cambria" w:hAnsi="Cambria" w:cs="Arial"/>
                <w:sz w:val="20"/>
                <w:szCs w:val="20"/>
              </w:rPr>
            </w:pPr>
          </w:p>
          <w:p w14:paraId="4F7DAABB"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161752EE" w14:textId="11A8AAD4"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05116D2E"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66A39CC8"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2.14</w:t>
            </w:r>
          </w:p>
        </w:tc>
        <w:tc>
          <w:tcPr>
            <w:tcW w:w="6379" w:type="dxa"/>
            <w:tcBorders>
              <w:top w:val="single" w:sz="4" w:space="0" w:color="000000"/>
              <w:left w:val="single" w:sz="4" w:space="0" w:color="000000"/>
              <w:bottom w:val="single" w:sz="4" w:space="0" w:color="000000"/>
              <w:right w:val="single" w:sz="4" w:space="0" w:color="000000"/>
            </w:tcBorders>
          </w:tcPr>
          <w:p w14:paraId="2DC28DDB" w14:textId="77777777" w:rsidR="003815C0" w:rsidRPr="00833AB7" w:rsidRDefault="003815C0" w:rsidP="003815C0">
            <w:pPr>
              <w:widowControl w:val="0"/>
              <w:suppressAutoHyphens/>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Pojazd wyposażony w sygnalizację świetlną i dźwiękową włączonego biegu wstecznego (jako sygnalizację świetlną dopuszcza się światło cofania).</w:t>
            </w:r>
          </w:p>
        </w:tc>
        <w:tc>
          <w:tcPr>
            <w:tcW w:w="2409" w:type="dxa"/>
            <w:tcBorders>
              <w:top w:val="single" w:sz="4" w:space="0" w:color="000000"/>
              <w:left w:val="single" w:sz="4" w:space="0" w:color="000000"/>
              <w:bottom w:val="single" w:sz="4" w:space="0" w:color="000000"/>
              <w:right w:val="single" w:sz="4" w:space="0" w:color="000000"/>
            </w:tcBorders>
          </w:tcPr>
          <w:p w14:paraId="0EAE3600"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4C5A4D34" w14:textId="77777777" w:rsidR="00174609" w:rsidRDefault="00174609" w:rsidP="00174609">
            <w:pPr>
              <w:jc w:val="center"/>
              <w:rPr>
                <w:rFonts w:ascii="Cambria" w:hAnsi="Cambria" w:cs="Arial"/>
                <w:sz w:val="20"/>
                <w:szCs w:val="20"/>
              </w:rPr>
            </w:pPr>
          </w:p>
          <w:p w14:paraId="3F50AE5D"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1BC8E54D" w14:textId="0728476E"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26317251"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089625A7"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2.15</w:t>
            </w:r>
          </w:p>
        </w:tc>
        <w:tc>
          <w:tcPr>
            <w:tcW w:w="6379" w:type="dxa"/>
            <w:tcBorders>
              <w:top w:val="single" w:sz="4" w:space="0" w:color="000000"/>
              <w:left w:val="single" w:sz="4" w:space="0" w:color="000000"/>
              <w:bottom w:val="single" w:sz="4" w:space="0" w:color="000000"/>
              <w:right w:val="single" w:sz="4" w:space="0" w:color="000000"/>
            </w:tcBorders>
          </w:tcPr>
          <w:p w14:paraId="032F2408" w14:textId="60660625" w:rsidR="003815C0" w:rsidRPr="00833AB7" w:rsidRDefault="003815C0" w:rsidP="00174609">
            <w:pPr>
              <w:keepNext/>
              <w:widowControl w:val="0"/>
              <w:suppressAutoHyphens/>
              <w:jc w:val="both"/>
              <w:outlineLvl w:val="1"/>
              <w:rPr>
                <w:rFonts w:ascii="Garamond" w:eastAsia="Times New Roman" w:hAnsi="Garamond" w:cs="Times New Roman"/>
                <w:bCs/>
                <w:sz w:val="22"/>
                <w:szCs w:val="22"/>
                <w:lang w:eastAsia="pl-PL"/>
              </w:rPr>
            </w:pPr>
            <w:r w:rsidRPr="00833AB7">
              <w:rPr>
                <w:rFonts w:ascii="Garamond" w:eastAsia="Times New Roman" w:hAnsi="Garamond" w:cs="Times New Roman"/>
                <w:bCs/>
                <w:sz w:val="22"/>
                <w:szCs w:val="22"/>
                <w:lang w:eastAsia="pl-PL"/>
              </w:rPr>
              <w:t xml:space="preserve">Pełnowymiarowe koło zapasowe na wyposażeniu pojazdu. </w:t>
            </w:r>
            <w:r w:rsidRPr="00833AB7">
              <w:rPr>
                <w:rFonts w:ascii="Garamond" w:eastAsia="Times New Roman" w:hAnsi="Garamond" w:cs="Times New Roman"/>
                <w:sz w:val="22"/>
                <w:szCs w:val="22"/>
              </w:rPr>
              <w:t>Dopuszcza się brak stałego zamocowania w pojeździe.</w:t>
            </w:r>
          </w:p>
        </w:tc>
        <w:tc>
          <w:tcPr>
            <w:tcW w:w="2409" w:type="dxa"/>
            <w:tcBorders>
              <w:top w:val="single" w:sz="4" w:space="0" w:color="000000"/>
              <w:left w:val="single" w:sz="4" w:space="0" w:color="000000"/>
              <w:bottom w:val="single" w:sz="4" w:space="0" w:color="000000"/>
              <w:right w:val="single" w:sz="4" w:space="0" w:color="000000"/>
            </w:tcBorders>
          </w:tcPr>
          <w:p w14:paraId="2F48F545"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1CF61549" w14:textId="77777777" w:rsidR="00174609" w:rsidRDefault="00174609" w:rsidP="00174609">
            <w:pPr>
              <w:jc w:val="center"/>
              <w:rPr>
                <w:rFonts w:ascii="Cambria" w:hAnsi="Cambria" w:cs="Arial"/>
                <w:sz w:val="20"/>
                <w:szCs w:val="20"/>
              </w:rPr>
            </w:pPr>
          </w:p>
          <w:p w14:paraId="279B545B"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4285E866" w14:textId="5451C7AC" w:rsidR="003815C0" w:rsidRP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tc>
      </w:tr>
      <w:tr w:rsidR="003815C0" w:rsidRPr="00833AB7" w14:paraId="79A673F8"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51FB4F10"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lastRenderedPageBreak/>
              <w:t>2.16</w:t>
            </w:r>
          </w:p>
        </w:tc>
        <w:tc>
          <w:tcPr>
            <w:tcW w:w="6379" w:type="dxa"/>
            <w:tcBorders>
              <w:top w:val="single" w:sz="4" w:space="0" w:color="000000"/>
              <w:left w:val="single" w:sz="4" w:space="0" w:color="000000"/>
              <w:bottom w:val="single" w:sz="4" w:space="0" w:color="000000"/>
              <w:right w:val="single" w:sz="4" w:space="0" w:color="000000"/>
            </w:tcBorders>
          </w:tcPr>
          <w:p w14:paraId="3114F726" w14:textId="77777777" w:rsidR="003815C0" w:rsidRPr="00833AB7" w:rsidRDefault="003815C0" w:rsidP="003815C0">
            <w:pPr>
              <w:widowControl w:val="0"/>
              <w:suppressAutoHyphens/>
              <w:ind w:left="504" w:hanging="504"/>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Kolorystyka:</w:t>
            </w:r>
          </w:p>
          <w:p w14:paraId="0C5A3A95" w14:textId="77777777" w:rsidR="003815C0" w:rsidRPr="00833AB7" w:rsidRDefault="003815C0" w:rsidP="003815C0">
            <w:pPr>
              <w:widowControl w:val="0"/>
              <w:numPr>
                <w:ilvl w:val="0"/>
                <w:numId w:val="56"/>
              </w:numPr>
              <w:tabs>
                <w:tab w:val="left" w:pos="175"/>
              </w:tabs>
              <w:suppressAutoHyphens/>
              <w:spacing w:after="160" w:line="254" w:lineRule="auto"/>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 xml:space="preserve">elementy podwozia, rama w kolorze czarnym lub zbliżonym, </w:t>
            </w:r>
          </w:p>
          <w:p w14:paraId="7C862E6E" w14:textId="77777777" w:rsidR="003815C0" w:rsidRPr="00833AB7" w:rsidRDefault="003815C0" w:rsidP="003815C0">
            <w:pPr>
              <w:widowControl w:val="0"/>
              <w:numPr>
                <w:ilvl w:val="0"/>
                <w:numId w:val="56"/>
              </w:numPr>
              <w:tabs>
                <w:tab w:val="left" w:pos="175"/>
              </w:tabs>
              <w:suppressAutoHyphens/>
              <w:spacing w:after="160" w:line="254" w:lineRule="auto"/>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 xml:space="preserve">zderzaki w kolorze białym lub srebrnym, </w:t>
            </w:r>
          </w:p>
          <w:p w14:paraId="42B03D07" w14:textId="77777777" w:rsidR="003815C0" w:rsidRPr="00833AB7" w:rsidRDefault="003815C0" w:rsidP="003815C0">
            <w:pPr>
              <w:widowControl w:val="0"/>
              <w:numPr>
                <w:ilvl w:val="0"/>
                <w:numId w:val="56"/>
              </w:numPr>
              <w:tabs>
                <w:tab w:val="left" w:pos="175"/>
              </w:tabs>
              <w:suppressAutoHyphens/>
              <w:spacing w:after="160" w:line="254" w:lineRule="auto"/>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szyby w przedziale załogi przyciemniane</w:t>
            </w:r>
          </w:p>
          <w:p w14:paraId="7E22142D" w14:textId="77777777" w:rsidR="003815C0" w:rsidRPr="00833AB7" w:rsidRDefault="003815C0" w:rsidP="003815C0">
            <w:pPr>
              <w:widowControl w:val="0"/>
              <w:numPr>
                <w:ilvl w:val="0"/>
                <w:numId w:val="56"/>
              </w:numPr>
              <w:tabs>
                <w:tab w:val="left" w:pos="175"/>
              </w:tabs>
              <w:suppressAutoHyphens/>
              <w:spacing w:after="160" w:line="254" w:lineRule="auto"/>
              <w:contextualSpacing/>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kabina, zabudowa w kolorze czerwonym RAL 3001.</w:t>
            </w:r>
          </w:p>
        </w:tc>
        <w:tc>
          <w:tcPr>
            <w:tcW w:w="2409" w:type="dxa"/>
            <w:tcBorders>
              <w:top w:val="single" w:sz="4" w:space="0" w:color="000000"/>
              <w:left w:val="single" w:sz="4" w:space="0" w:color="000000"/>
              <w:bottom w:val="single" w:sz="4" w:space="0" w:color="000000"/>
              <w:right w:val="single" w:sz="4" w:space="0" w:color="000000"/>
            </w:tcBorders>
          </w:tcPr>
          <w:p w14:paraId="4506B287"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2CFBACE7" w14:textId="77777777" w:rsidR="00174609" w:rsidRDefault="00174609" w:rsidP="00174609">
            <w:pPr>
              <w:jc w:val="center"/>
              <w:rPr>
                <w:rFonts w:ascii="Cambria" w:hAnsi="Cambria" w:cs="Arial"/>
                <w:sz w:val="20"/>
                <w:szCs w:val="20"/>
              </w:rPr>
            </w:pPr>
          </w:p>
          <w:p w14:paraId="4E24D4D0"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7605008F"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7C6CEBFE" w14:textId="77777777" w:rsidR="003815C0" w:rsidRPr="00833AB7" w:rsidRDefault="003815C0" w:rsidP="003815C0">
            <w:pPr>
              <w:widowControl w:val="0"/>
              <w:suppressAutoHyphens/>
              <w:ind w:left="504" w:hanging="504"/>
              <w:rPr>
                <w:rFonts w:ascii="Garamond" w:eastAsia="Times New Roman" w:hAnsi="Garamond" w:cs="Times New Roman"/>
                <w:sz w:val="22"/>
                <w:szCs w:val="22"/>
                <w:lang w:eastAsia="pl-PL"/>
              </w:rPr>
            </w:pPr>
          </w:p>
        </w:tc>
      </w:tr>
      <w:tr w:rsidR="003815C0" w:rsidRPr="00833AB7" w14:paraId="0394B28A"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01BBE550"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2.17</w:t>
            </w:r>
          </w:p>
        </w:tc>
        <w:tc>
          <w:tcPr>
            <w:tcW w:w="6379" w:type="dxa"/>
            <w:tcBorders>
              <w:top w:val="single" w:sz="4" w:space="0" w:color="000000"/>
              <w:left w:val="single" w:sz="4" w:space="0" w:color="000000"/>
              <w:bottom w:val="single" w:sz="4" w:space="0" w:color="000000"/>
              <w:right w:val="single" w:sz="4" w:space="0" w:color="000000"/>
            </w:tcBorders>
          </w:tcPr>
          <w:p w14:paraId="2058D70D" w14:textId="77777777" w:rsidR="003815C0" w:rsidRPr="00833AB7" w:rsidRDefault="003815C0" w:rsidP="003815C0">
            <w:pPr>
              <w:widowControl w:val="0"/>
              <w:suppressAutoHyphens/>
              <w:rPr>
                <w:rFonts w:ascii="Garamond" w:eastAsia="Times New Roman" w:hAnsi="Garamond" w:cs="Times New Roman"/>
                <w:sz w:val="22"/>
                <w:szCs w:val="22"/>
                <w:lang w:eastAsia="pl-PL"/>
              </w:rPr>
            </w:pPr>
            <w:r w:rsidRPr="00833AB7">
              <w:rPr>
                <w:rFonts w:ascii="Garamond" w:eastAsia="Times New Roman" w:hAnsi="Garamond" w:cs="Times New Roman"/>
                <w:sz w:val="22"/>
                <w:szCs w:val="22"/>
              </w:rPr>
              <w:t>Zbiornik paliwa minimum 70 litrów.</w:t>
            </w:r>
          </w:p>
        </w:tc>
        <w:tc>
          <w:tcPr>
            <w:tcW w:w="2409" w:type="dxa"/>
            <w:tcBorders>
              <w:top w:val="single" w:sz="4" w:space="0" w:color="000000"/>
              <w:left w:val="single" w:sz="4" w:space="0" w:color="000000"/>
              <w:bottom w:val="single" w:sz="4" w:space="0" w:color="000000"/>
              <w:right w:val="single" w:sz="4" w:space="0" w:color="000000"/>
            </w:tcBorders>
          </w:tcPr>
          <w:p w14:paraId="38F3555A"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6A1E2AA5" w14:textId="77777777" w:rsidR="00174609" w:rsidRDefault="00174609" w:rsidP="00174609">
            <w:pPr>
              <w:jc w:val="center"/>
              <w:rPr>
                <w:rFonts w:ascii="Cambria" w:hAnsi="Cambria" w:cs="Arial"/>
                <w:sz w:val="20"/>
                <w:szCs w:val="20"/>
              </w:rPr>
            </w:pPr>
          </w:p>
          <w:p w14:paraId="2256EAB0"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7B76273E"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0B3ECEEB" w14:textId="77777777" w:rsidR="003815C0" w:rsidRPr="00833AB7" w:rsidRDefault="003815C0" w:rsidP="003815C0">
            <w:pPr>
              <w:widowControl w:val="0"/>
              <w:suppressAutoHyphens/>
              <w:rPr>
                <w:rFonts w:ascii="Garamond" w:eastAsia="Times New Roman" w:hAnsi="Garamond" w:cs="Times New Roman"/>
                <w:sz w:val="22"/>
                <w:szCs w:val="22"/>
              </w:rPr>
            </w:pPr>
          </w:p>
        </w:tc>
      </w:tr>
      <w:tr w:rsidR="003815C0" w:rsidRPr="00833AB7" w14:paraId="54021F1F"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CCCCCC"/>
          </w:tcPr>
          <w:p w14:paraId="7A920F34" w14:textId="77777777" w:rsidR="003815C0" w:rsidRPr="00833AB7" w:rsidRDefault="003815C0" w:rsidP="003815C0">
            <w:pPr>
              <w:widowControl w:val="0"/>
              <w:suppressAutoHyphens/>
              <w:jc w:val="center"/>
              <w:rPr>
                <w:rFonts w:ascii="Garamond" w:eastAsia="Times New Roman" w:hAnsi="Garamond" w:cs="Times New Roman"/>
                <w:b/>
                <w:sz w:val="22"/>
                <w:szCs w:val="22"/>
              </w:rPr>
            </w:pPr>
            <w:r w:rsidRPr="00833AB7">
              <w:rPr>
                <w:rFonts w:ascii="Garamond" w:eastAsia="Times New Roman" w:hAnsi="Garamond" w:cs="Times New Roman"/>
                <w:b/>
                <w:sz w:val="22"/>
                <w:szCs w:val="22"/>
              </w:rPr>
              <w:t>III.</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505E2B23" w14:textId="77777777" w:rsidR="003815C0" w:rsidRPr="00833AB7" w:rsidRDefault="003815C0" w:rsidP="003815C0">
            <w:pPr>
              <w:widowControl w:val="0"/>
              <w:suppressAutoHyphens/>
              <w:spacing w:after="160"/>
              <w:rPr>
                <w:rFonts w:ascii="Garamond" w:eastAsia="Times New Roman" w:hAnsi="Garamond" w:cs="Times New Roman"/>
                <w:b/>
                <w:bCs/>
                <w:sz w:val="22"/>
                <w:szCs w:val="22"/>
              </w:rPr>
            </w:pPr>
            <w:r w:rsidRPr="00833AB7">
              <w:rPr>
                <w:rFonts w:ascii="Garamond" w:eastAsia="Times New Roman" w:hAnsi="Garamond" w:cs="Times New Roman"/>
                <w:b/>
                <w:bCs/>
                <w:sz w:val="22"/>
                <w:szCs w:val="22"/>
              </w:rPr>
              <w:t xml:space="preserve">                           WYPOSAŻENIE DOSTARCZONE Z POJAZDEM</w:t>
            </w:r>
          </w:p>
        </w:tc>
        <w:tc>
          <w:tcPr>
            <w:tcW w:w="2409" w:type="dxa"/>
            <w:tcBorders>
              <w:top w:val="single" w:sz="4" w:space="0" w:color="000000"/>
              <w:left w:val="single" w:sz="4" w:space="0" w:color="000000"/>
              <w:bottom w:val="single" w:sz="4" w:space="0" w:color="000000"/>
              <w:right w:val="single" w:sz="4" w:space="0" w:color="000000"/>
            </w:tcBorders>
            <w:shd w:val="clear" w:color="auto" w:fill="CCCCCC"/>
          </w:tcPr>
          <w:p w14:paraId="47A9B142" w14:textId="77777777" w:rsidR="003815C0" w:rsidRPr="00833AB7" w:rsidRDefault="003815C0" w:rsidP="003815C0">
            <w:pPr>
              <w:widowControl w:val="0"/>
              <w:suppressAutoHyphens/>
              <w:spacing w:after="160"/>
              <w:rPr>
                <w:rFonts w:ascii="Garamond" w:eastAsia="Times New Roman" w:hAnsi="Garamond" w:cs="Times New Roman"/>
                <w:b/>
                <w:bCs/>
                <w:sz w:val="22"/>
                <w:szCs w:val="22"/>
              </w:rPr>
            </w:pPr>
          </w:p>
        </w:tc>
      </w:tr>
      <w:tr w:rsidR="003815C0" w:rsidRPr="00833AB7" w14:paraId="673D3753"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7070C28C"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3.1</w:t>
            </w:r>
          </w:p>
        </w:tc>
        <w:tc>
          <w:tcPr>
            <w:tcW w:w="6379" w:type="dxa"/>
            <w:tcBorders>
              <w:top w:val="single" w:sz="4" w:space="0" w:color="000000"/>
              <w:left w:val="single" w:sz="4" w:space="0" w:color="000000"/>
              <w:bottom w:val="single" w:sz="4" w:space="0" w:color="000000"/>
              <w:right w:val="single" w:sz="4" w:space="0" w:color="000000"/>
            </w:tcBorders>
          </w:tcPr>
          <w:p w14:paraId="30E47058" w14:textId="77777777" w:rsidR="003815C0" w:rsidRPr="00833AB7" w:rsidRDefault="003815C0" w:rsidP="003815C0">
            <w:pPr>
              <w:widowControl w:val="0"/>
              <w:suppressAutoHyphens/>
              <w:jc w:val="both"/>
              <w:rPr>
                <w:rFonts w:ascii="Garamond" w:eastAsia="Times New Roman" w:hAnsi="Garamond" w:cs="Times New Roman"/>
                <w:color w:val="FF0000"/>
                <w:sz w:val="22"/>
                <w:szCs w:val="22"/>
              </w:rPr>
            </w:pPr>
            <w:r w:rsidRPr="00833AB7">
              <w:rPr>
                <w:rFonts w:ascii="Garamond" w:eastAsia="Times New Roman" w:hAnsi="Garamond" w:cs="Times New Roman"/>
                <w:iCs/>
                <w:color w:val="000000"/>
                <w:sz w:val="22"/>
                <w:szCs w:val="22"/>
              </w:rPr>
              <w:t xml:space="preserve">Pojazd wyposażony w hak holowniczy typu kulowego do ciągnięcia przyczepy o DMC zgodnym z homologacją podwozia wraz z instalacją i gniazdem przyłączeniowym. </w:t>
            </w:r>
          </w:p>
        </w:tc>
        <w:tc>
          <w:tcPr>
            <w:tcW w:w="2409" w:type="dxa"/>
            <w:tcBorders>
              <w:top w:val="single" w:sz="4" w:space="0" w:color="000000"/>
              <w:left w:val="single" w:sz="4" w:space="0" w:color="000000"/>
              <w:bottom w:val="single" w:sz="4" w:space="0" w:color="000000"/>
              <w:right w:val="single" w:sz="4" w:space="0" w:color="000000"/>
            </w:tcBorders>
          </w:tcPr>
          <w:p w14:paraId="7ECC7666"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04E71115" w14:textId="77777777" w:rsidR="00174609" w:rsidRDefault="00174609" w:rsidP="00174609">
            <w:pPr>
              <w:jc w:val="center"/>
              <w:rPr>
                <w:rFonts w:ascii="Cambria" w:hAnsi="Cambria" w:cs="Arial"/>
                <w:sz w:val="20"/>
                <w:szCs w:val="20"/>
              </w:rPr>
            </w:pPr>
          </w:p>
          <w:p w14:paraId="2F870701"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6A2489ED"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46B6A0A2" w14:textId="77777777" w:rsidR="003815C0" w:rsidRPr="00833AB7" w:rsidRDefault="003815C0" w:rsidP="003815C0">
            <w:pPr>
              <w:widowControl w:val="0"/>
              <w:suppressAutoHyphens/>
              <w:jc w:val="both"/>
              <w:rPr>
                <w:rFonts w:ascii="Garamond" w:eastAsia="Times New Roman" w:hAnsi="Garamond" w:cs="Times New Roman"/>
                <w:iCs/>
                <w:color w:val="000000"/>
                <w:sz w:val="22"/>
                <w:szCs w:val="22"/>
              </w:rPr>
            </w:pPr>
          </w:p>
        </w:tc>
      </w:tr>
      <w:tr w:rsidR="003815C0" w:rsidRPr="00833AB7" w14:paraId="58742D27"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32804824"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3.2</w:t>
            </w:r>
          </w:p>
        </w:tc>
        <w:tc>
          <w:tcPr>
            <w:tcW w:w="6379" w:type="dxa"/>
            <w:tcBorders>
              <w:top w:val="single" w:sz="4" w:space="0" w:color="000000"/>
              <w:left w:val="single" w:sz="4" w:space="0" w:color="000000"/>
              <w:bottom w:val="single" w:sz="4" w:space="0" w:color="000000"/>
              <w:right w:val="single" w:sz="4" w:space="0" w:color="000000"/>
            </w:tcBorders>
          </w:tcPr>
          <w:p w14:paraId="7E5C5083" w14:textId="77777777" w:rsidR="003815C0" w:rsidRPr="00833AB7" w:rsidRDefault="003815C0" w:rsidP="003815C0">
            <w:pPr>
              <w:widowControl w:val="0"/>
              <w:suppressAutoHyphens/>
              <w:jc w:val="both"/>
              <w:rPr>
                <w:rFonts w:ascii="Garamond" w:eastAsia="Times New Roman" w:hAnsi="Garamond" w:cs="Times New Roman"/>
                <w:iCs/>
                <w:color w:val="000000"/>
                <w:sz w:val="22"/>
                <w:szCs w:val="22"/>
              </w:rPr>
            </w:pPr>
            <w:r w:rsidRPr="00833AB7">
              <w:rPr>
                <w:rFonts w:ascii="Garamond" w:eastAsia="Times New Roman" w:hAnsi="Garamond" w:cs="Times New Roman"/>
                <w:iCs/>
                <w:color w:val="000000"/>
                <w:sz w:val="22"/>
                <w:szCs w:val="22"/>
              </w:rPr>
              <w:t>klucz do kół, trójkąt ostrzegawczy, apteczka, gaśnica, podnośnik dostosowany do masy samochodu, fabryczny zestaw narzędzi.</w:t>
            </w:r>
          </w:p>
        </w:tc>
        <w:tc>
          <w:tcPr>
            <w:tcW w:w="2409" w:type="dxa"/>
            <w:tcBorders>
              <w:top w:val="single" w:sz="4" w:space="0" w:color="000000"/>
              <w:left w:val="single" w:sz="4" w:space="0" w:color="000000"/>
              <w:bottom w:val="single" w:sz="4" w:space="0" w:color="000000"/>
              <w:right w:val="single" w:sz="4" w:space="0" w:color="000000"/>
            </w:tcBorders>
          </w:tcPr>
          <w:p w14:paraId="16CC3DC4"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346A3490" w14:textId="77777777" w:rsidR="00174609" w:rsidRDefault="00174609" w:rsidP="00174609">
            <w:pPr>
              <w:jc w:val="center"/>
              <w:rPr>
                <w:rFonts w:ascii="Cambria" w:hAnsi="Cambria" w:cs="Arial"/>
                <w:sz w:val="20"/>
                <w:szCs w:val="20"/>
              </w:rPr>
            </w:pPr>
          </w:p>
          <w:p w14:paraId="696F402B"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6BFD92E0"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36899DB6" w14:textId="77777777" w:rsidR="003815C0" w:rsidRPr="00833AB7" w:rsidRDefault="003815C0" w:rsidP="003815C0">
            <w:pPr>
              <w:widowControl w:val="0"/>
              <w:suppressAutoHyphens/>
              <w:jc w:val="both"/>
              <w:rPr>
                <w:rFonts w:ascii="Garamond" w:eastAsia="Times New Roman" w:hAnsi="Garamond" w:cs="Times New Roman"/>
                <w:iCs/>
                <w:color w:val="000000"/>
                <w:sz w:val="22"/>
                <w:szCs w:val="22"/>
              </w:rPr>
            </w:pPr>
          </w:p>
        </w:tc>
      </w:tr>
      <w:tr w:rsidR="003815C0" w:rsidRPr="00833AB7" w14:paraId="17F64E42"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CCCCCC"/>
          </w:tcPr>
          <w:p w14:paraId="7BF5096E" w14:textId="77777777" w:rsidR="003815C0" w:rsidRPr="00833AB7" w:rsidRDefault="003815C0" w:rsidP="003815C0">
            <w:pPr>
              <w:widowControl w:val="0"/>
              <w:suppressAutoHyphens/>
              <w:spacing w:after="160"/>
              <w:jc w:val="center"/>
              <w:rPr>
                <w:rFonts w:ascii="Garamond" w:eastAsia="Times New Roman" w:hAnsi="Garamond" w:cs="Times New Roman"/>
                <w:b/>
                <w:sz w:val="22"/>
                <w:szCs w:val="22"/>
              </w:rPr>
            </w:pPr>
            <w:r w:rsidRPr="00833AB7">
              <w:rPr>
                <w:rFonts w:ascii="Garamond" w:eastAsia="Times New Roman" w:hAnsi="Garamond" w:cs="Times New Roman"/>
                <w:b/>
                <w:sz w:val="22"/>
                <w:szCs w:val="22"/>
              </w:rPr>
              <w:t>IV.</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0277C01E" w14:textId="77777777" w:rsidR="003815C0" w:rsidRPr="00833AB7" w:rsidRDefault="003815C0" w:rsidP="003815C0">
            <w:pPr>
              <w:widowControl w:val="0"/>
              <w:suppressAutoHyphens/>
              <w:rPr>
                <w:rFonts w:ascii="Garamond" w:eastAsia="Times New Roman" w:hAnsi="Garamond" w:cs="Times New Roman"/>
                <w:b/>
                <w:sz w:val="22"/>
                <w:szCs w:val="22"/>
                <w:lang w:eastAsia="pl-PL"/>
              </w:rPr>
            </w:pPr>
            <w:r w:rsidRPr="00833AB7">
              <w:rPr>
                <w:rFonts w:ascii="Garamond" w:eastAsia="Times New Roman" w:hAnsi="Garamond" w:cs="Times New Roman"/>
                <w:b/>
                <w:sz w:val="22"/>
                <w:szCs w:val="22"/>
                <w:lang w:eastAsia="pl-PL"/>
              </w:rPr>
              <w:t xml:space="preserve">                            OZNACZENIE</w:t>
            </w:r>
          </w:p>
        </w:tc>
        <w:tc>
          <w:tcPr>
            <w:tcW w:w="2409" w:type="dxa"/>
            <w:tcBorders>
              <w:top w:val="single" w:sz="4" w:space="0" w:color="000000"/>
              <w:left w:val="single" w:sz="4" w:space="0" w:color="000000"/>
              <w:bottom w:val="single" w:sz="4" w:space="0" w:color="000000"/>
              <w:right w:val="single" w:sz="4" w:space="0" w:color="000000"/>
            </w:tcBorders>
            <w:shd w:val="clear" w:color="auto" w:fill="CCCCCC"/>
          </w:tcPr>
          <w:p w14:paraId="4711FBD1" w14:textId="77777777" w:rsidR="003815C0" w:rsidRPr="00833AB7" w:rsidRDefault="003815C0" w:rsidP="003815C0">
            <w:pPr>
              <w:widowControl w:val="0"/>
              <w:suppressAutoHyphens/>
              <w:rPr>
                <w:rFonts w:ascii="Garamond" w:eastAsia="Times New Roman" w:hAnsi="Garamond" w:cs="Times New Roman"/>
                <w:b/>
                <w:sz w:val="22"/>
                <w:szCs w:val="22"/>
                <w:lang w:eastAsia="pl-PL"/>
              </w:rPr>
            </w:pPr>
          </w:p>
        </w:tc>
      </w:tr>
      <w:tr w:rsidR="003815C0" w:rsidRPr="00833AB7" w14:paraId="0B10F458"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5F24EF79"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4.1</w:t>
            </w:r>
          </w:p>
        </w:tc>
        <w:tc>
          <w:tcPr>
            <w:tcW w:w="6379" w:type="dxa"/>
            <w:tcBorders>
              <w:top w:val="single" w:sz="4" w:space="0" w:color="000000"/>
              <w:left w:val="single" w:sz="4" w:space="0" w:color="000000"/>
              <w:bottom w:val="single" w:sz="4" w:space="0" w:color="000000"/>
              <w:right w:val="single" w:sz="4" w:space="0" w:color="000000"/>
            </w:tcBorders>
          </w:tcPr>
          <w:p w14:paraId="2703E953" w14:textId="77777777" w:rsidR="003815C0" w:rsidRPr="00833AB7" w:rsidRDefault="003815C0" w:rsidP="003815C0">
            <w:pPr>
              <w:widowControl w:val="0"/>
              <w:suppressAutoHyphens/>
              <w:jc w:val="both"/>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 xml:space="preserve">Oznakowania numerami operacyjnymi zgodnie z obowiązującymi wymogami KG PSP </w:t>
            </w:r>
            <w:r w:rsidRPr="00833AB7">
              <w:rPr>
                <w:rFonts w:ascii="Garamond" w:eastAsia="Times New Roman" w:hAnsi="Garamond" w:cs="Times New Roman"/>
                <w:bCs/>
                <w:sz w:val="22"/>
                <w:szCs w:val="22"/>
                <w:lang w:eastAsia="pl-PL"/>
              </w:rPr>
              <w:t>(</w:t>
            </w:r>
            <w:r w:rsidRPr="00833AB7">
              <w:rPr>
                <w:rFonts w:ascii="Garamond" w:eastAsia="Times New Roman" w:hAnsi="Garamond" w:cs="Times New Roman"/>
                <w:b/>
                <w:sz w:val="22"/>
                <w:szCs w:val="22"/>
                <w:lang w:eastAsia="pl-PL"/>
              </w:rPr>
              <w:t>489L47</w:t>
            </w:r>
            <w:r w:rsidRPr="00833AB7">
              <w:rPr>
                <w:rFonts w:ascii="Garamond" w:eastAsia="Times New Roman" w:hAnsi="Garamond" w:cs="Times New Roman"/>
                <w:bCs/>
                <w:sz w:val="22"/>
                <w:szCs w:val="22"/>
                <w:lang w:eastAsia="pl-PL"/>
              </w:rPr>
              <w:t xml:space="preserve">). Wykonawca wykona oznakowanie pojazdu / logo gminy, napis z nazwa jednostki według projektu uzgodnionego na etapie realizacji zamówienia </w:t>
            </w:r>
          </w:p>
        </w:tc>
        <w:tc>
          <w:tcPr>
            <w:tcW w:w="2409" w:type="dxa"/>
            <w:tcBorders>
              <w:top w:val="single" w:sz="4" w:space="0" w:color="000000"/>
              <w:left w:val="single" w:sz="4" w:space="0" w:color="000000"/>
              <w:bottom w:val="single" w:sz="4" w:space="0" w:color="000000"/>
              <w:right w:val="single" w:sz="4" w:space="0" w:color="000000"/>
            </w:tcBorders>
          </w:tcPr>
          <w:p w14:paraId="79F892BC"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50221DC6" w14:textId="77777777" w:rsidR="00174609" w:rsidRDefault="00174609" w:rsidP="00174609">
            <w:pPr>
              <w:jc w:val="center"/>
              <w:rPr>
                <w:rFonts w:ascii="Cambria" w:hAnsi="Cambria" w:cs="Arial"/>
                <w:sz w:val="20"/>
                <w:szCs w:val="20"/>
              </w:rPr>
            </w:pPr>
          </w:p>
          <w:p w14:paraId="47DD08ED"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05AC3754"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5C1ACC00" w14:textId="77777777" w:rsidR="003815C0" w:rsidRPr="00833AB7" w:rsidRDefault="003815C0" w:rsidP="003815C0">
            <w:pPr>
              <w:widowControl w:val="0"/>
              <w:suppressAutoHyphens/>
              <w:jc w:val="both"/>
              <w:rPr>
                <w:rFonts w:ascii="Garamond" w:eastAsia="Times New Roman" w:hAnsi="Garamond" w:cs="Times New Roman"/>
                <w:sz w:val="22"/>
                <w:szCs w:val="22"/>
                <w:lang w:eastAsia="pl-PL"/>
              </w:rPr>
            </w:pPr>
          </w:p>
        </w:tc>
      </w:tr>
      <w:tr w:rsidR="003815C0" w:rsidRPr="00833AB7" w14:paraId="45E5B0D8"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247A8D5E"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4.2</w:t>
            </w:r>
          </w:p>
        </w:tc>
        <w:tc>
          <w:tcPr>
            <w:tcW w:w="6379" w:type="dxa"/>
            <w:tcBorders>
              <w:top w:val="single" w:sz="4" w:space="0" w:color="000000"/>
              <w:left w:val="single" w:sz="4" w:space="0" w:color="000000"/>
              <w:bottom w:val="single" w:sz="4" w:space="0" w:color="000000"/>
              <w:right w:val="single" w:sz="4" w:space="0" w:color="000000"/>
            </w:tcBorders>
          </w:tcPr>
          <w:p w14:paraId="0C8E07DF" w14:textId="77777777" w:rsidR="003815C0" w:rsidRPr="00833AB7" w:rsidRDefault="003815C0" w:rsidP="003815C0">
            <w:pPr>
              <w:widowControl w:val="0"/>
              <w:suppressAutoHyphens/>
              <w:jc w:val="both"/>
              <w:rPr>
                <w:rFonts w:ascii="Garamond" w:eastAsia="Times New Roman" w:hAnsi="Garamond" w:cs="Times New Roman"/>
                <w:sz w:val="22"/>
                <w:szCs w:val="22"/>
                <w:lang w:eastAsia="pl-PL"/>
              </w:rPr>
            </w:pPr>
            <w:r w:rsidRPr="00833AB7">
              <w:rPr>
                <w:rFonts w:ascii="Garamond" w:eastAsia="Times New Roman" w:hAnsi="Garamond" w:cs="Times New Roman"/>
                <w:sz w:val="22"/>
                <w:szCs w:val="22"/>
                <w:lang w:eastAsia="pl-PL"/>
              </w:rPr>
              <w:t xml:space="preserve">Wykonanie tablic informacyjnych z logami instytucji finansujących zakup (miejsce umieszczenia </w:t>
            </w:r>
            <w:proofErr w:type="spellStart"/>
            <w:r w:rsidRPr="00833AB7">
              <w:rPr>
                <w:rFonts w:ascii="Garamond" w:eastAsia="Times New Roman" w:hAnsi="Garamond" w:cs="Times New Roman"/>
                <w:sz w:val="22"/>
                <w:szCs w:val="22"/>
                <w:lang w:eastAsia="pl-PL"/>
              </w:rPr>
              <w:t>loga</w:t>
            </w:r>
            <w:proofErr w:type="spellEnd"/>
            <w:r w:rsidRPr="00833AB7">
              <w:rPr>
                <w:rFonts w:ascii="Garamond" w:eastAsia="Times New Roman" w:hAnsi="Garamond" w:cs="Times New Roman"/>
                <w:sz w:val="22"/>
                <w:szCs w:val="22"/>
                <w:lang w:eastAsia="pl-PL"/>
              </w:rPr>
              <w:t xml:space="preserve"> do ustalenia z zamawiającym na etapie realizacji)</w:t>
            </w:r>
          </w:p>
        </w:tc>
        <w:tc>
          <w:tcPr>
            <w:tcW w:w="2409" w:type="dxa"/>
            <w:tcBorders>
              <w:top w:val="single" w:sz="4" w:space="0" w:color="000000"/>
              <w:left w:val="single" w:sz="4" w:space="0" w:color="000000"/>
              <w:bottom w:val="single" w:sz="4" w:space="0" w:color="000000"/>
              <w:right w:val="single" w:sz="4" w:space="0" w:color="000000"/>
            </w:tcBorders>
          </w:tcPr>
          <w:p w14:paraId="3AD35314"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5826FDA2" w14:textId="77777777" w:rsidR="00174609" w:rsidRDefault="00174609" w:rsidP="00174609">
            <w:pPr>
              <w:jc w:val="center"/>
              <w:rPr>
                <w:rFonts w:ascii="Cambria" w:hAnsi="Cambria" w:cs="Arial"/>
                <w:sz w:val="20"/>
                <w:szCs w:val="20"/>
              </w:rPr>
            </w:pPr>
          </w:p>
          <w:p w14:paraId="6ADD01BF"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3B98EAAF"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3FD0BCBF" w14:textId="77777777" w:rsidR="003815C0" w:rsidRPr="00833AB7" w:rsidRDefault="003815C0" w:rsidP="003815C0">
            <w:pPr>
              <w:widowControl w:val="0"/>
              <w:suppressAutoHyphens/>
              <w:jc w:val="both"/>
              <w:rPr>
                <w:rFonts w:ascii="Garamond" w:eastAsia="Times New Roman" w:hAnsi="Garamond" w:cs="Times New Roman"/>
                <w:sz w:val="22"/>
                <w:szCs w:val="22"/>
                <w:lang w:eastAsia="pl-PL"/>
              </w:rPr>
            </w:pPr>
          </w:p>
        </w:tc>
      </w:tr>
      <w:tr w:rsidR="003815C0" w:rsidRPr="00833AB7" w14:paraId="4C9FD4AF"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shd w:val="clear" w:color="auto" w:fill="CCCCCC"/>
          </w:tcPr>
          <w:p w14:paraId="17BE36EC" w14:textId="77777777" w:rsidR="003815C0" w:rsidRPr="00833AB7" w:rsidRDefault="003815C0" w:rsidP="003815C0">
            <w:pPr>
              <w:widowControl w:val="0"/>
              <w:suppressAutoHyphens/>
              <w:spacing w:after="160"/>
              <w:jc w:val="center"/>
              <w:rPr>
                <w:rFonts w:ascii="Garamond" w:eastAsia="Times New Roman" w:hAnsi="Garamond" w:cs="Times New Roman"/>
                <w:b/>
                <w:sz w:val="22"/>
                <w:szCs w:val="22"/>
              </w:rPr>
            </w:pPr>
            <w:r w:rsidRPr="00833AB7">
              <w:rPr>
                <w:rFonts w:ascii="Garamond" w:eastAsia="Times New Roman" w:hAnsi="Garamond" w:cs="Times New Roman"/>
                <w:b/>
                <w:sz w:val="22"/>
                <w:szCs w:val="22"/>
              </w:rPr>
              <w:t>V.</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774DB726" w14:textId="77777777" w:rsidR="003815C0" w:rsidRPr="00833AB7" w:rsidRDefault="003815C0" w:rsidP="003815C0">
            <w:pPr>
              <w:widowControl w:val="0"/>
              <w:suppressAutoHyphens/>
              <w:rPr>
                <w:rFonts w:ascii="Garamond" w:eastAsia="Times New Roman" w:hAnsi="Garamond" w:cs="Times New Roman"/>
                <w:b/>
                <w:sz w:val="22"/>
                <w:szCs w:val="22"/>
              </w:rPr>
            </w:pPr>
            <w:r w:rsidRPr="00833AB7">
              <w:rPr>
                <w:rFonts w:ascii="Garamond" w:eastAsia="Times New Roman" w:hAnsi="Garamond" w:cs="Times New Roman"/>
                <w:b/>
                <w:sz w:val="22"/>
                <w:szCs w:val="22"/>
              </w:rPr>
              <w:t xml:space="preserve">                                 OGÓLNE</w:t>
            </w:r>
          </w:p>
        </w:tc>
        <w:tc>
          <w:tcPr>
            <w:tcW w:w="2409" w:type="dxa"/>
            <w:tcBorders>
              <w:top w:val="single" w:sz="4" w:space="0" w:color="000000"/>
              <w:left w:val="single" w:sz="4" w:space="0" w:color="000000"/>
              <w:bottom w:val="single" w:sz="4" w:space="0" w:color="000000"/>
              <w:right w:val="single" w:sz="4" w:space="0" w:color="000000"/>
            </w:tcBorders>
            <w:shd w:val="clear" w:color="auto" w:fill="CCCCCC"/>
          </w:tcPr>
          <w:p w14:paraId="7B782E94" w14:textId="77777777" w:rsidR="003815C0" w:rsidRPr="00833AB7" w:rsidRDefault="003815C0" w:rsidP="003815C0">
            <w:pPr>
              <w:widowControl w:val="0"/>
              <w:suppressAutoHyphens/>
              <w:rPr>
                <w:rFonts w:ascii="Garamond" w:eastAsia="Times New Roman" w:hAnsi="Garamond" w:cs="Times New Roman"/>
                <w:b/>
                <w:sz w:val="22"/>
                <w:szCs w:val="22"/>
              </w:rPr>
            </w:pPr>
          </w:p>
        </w:tc>
      </w:tr>
      <w:tr w:rsidR="003815C0" w:rsidRPr="00833AB7" w14:paraId="79B6E517"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2AAF0D3A"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t>5.1</w:t>
            </w:r>
          </w:p>
        </w:tc>
        <w:tc>
          <w:tcPr>
            <w:tcW w:w="6379" w:type="dxa"/>
            <w:tcBorders>
              <w:top w:val="single" w:sz="4" w:space="0" w:color="000000"/>
              <w:left w:val="single" w:sz="4" w:space="0" w:color="000000"/>
              <w:bottom w:val="single" w:sz="4" w:space="0" w:color="000000"/>
              <w:right w:val="single" w:sz="4" w:space="0" w:color="000000"/>
            </w:tcBorders>
          </w:tcPr>
          <w:p w14:paraId="189B20C5" w14:textId="77777777" w:rsidR="003815C0" w:rsidRPr="00833AB7" w:rsidRDefault="003815C0" w:rsidP="003815C0">
            <w:pPr>
              <w:widowControl w:val="0"/>
              <w:suppressAutoHyphens/>
              <w:jc w:val="both"/>
              <w:rPr>
                <w:rFonts w:ascii="Garamond" w:eastAsia="Times New Roman" w:hAnsi="Garamond" w:cs="Times New Roman"/>
                <w:sz w:val="22"/>
                <w:szCs w:val="22"/>
              </w:rPr>
            </w:pPr>
            <w:r w:rsidRPr="00833AB7">
              <w:rPr>
                <w:rFonts w:ascii="Garamond" w:eastAsia="Times New Roman" w:hAnsi="Garamond" w:cs="Times New Roman"/>
                <w:sz w:val="22"/>
                <w:szCs w:val="22"/>
              </w:rPr>
              <w:t>Gwarancja 12 miesięcy.</w:t>
            </w:r>
          </w:p>
        </w:tc>
        <w:tc>
          <w:tcPr>
            <w:tcW w:w="2409" w:type="dxa"/>
            <w:tcBorders>
              <w:top w:val="single" w:sz="4" w:space="0" w:color="000000"/>
              <w:left w:val="single" w:sz="4" w:space="0" w:color="000000"/>
              <w:bottom w:val="single" w:sz="4" w:space="0" w:color="000000"/>
              <w:right w:val="single" w:sz="4" w:space="0" w:color="000000"/>
            </w:tcBorders>
          </w:tcPr>
          <w:p w14:paraId="746FFD6F"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075A7E91" w14:textId="77777777" w:rsidR="00174609" w:rsidRDefault="00174609" w:rsidP="00174609">
            <w:pPr>
              <w:jc w:val="center"/>
              <w:rPr>
                <w:rFonts w:ascii="Cambria" w:hAnsi="Cambria" w:cs="Arial"/>
                <w:sz w:val="20"/>
                <w:szCs w:val="20"/>
              </w:rPr>
            </w:pPr>
          </w:p>
          <w:p w14:paraId="35B6423D"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2C17F587"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1244EFF9" w14:textId="77777777" w:rsidR="003815C0" w:rsidRPr="00833AB7" w:rsidRDefault="003815C0" w:rsidP="003815C0">
            <w:pPr>
              <w:widowControl w:val="0"/>
              <w:suppressAutoHyphens/>
              <w:jc w:val="both"/>
              <w:rPr>
                <w:rFonts w:ascii="Garamond" w:eastAsia="Times New Roman" w:hAnsi="Garamond" w:cs="Times New Roman"/>
                <w:sz w:val="22"/>
                <w:szCs w:val="22"/>
              </w:rPr>
            </w:pPr>
          </w:p>
        </w:tc>
      </w:tr>
      <w:tr w:rsidR="003815C0" w:rsidRPr="00833AB7" w14:paraId="1F7C3B53" w14:textId="77777777" w:rsidTr="00AF3CBA">
        <w:trPr>
          <w:trHeight w:val="20"/>
        </w:trPr>
        <w:tc>
          <w:tcPr>
            <w:tcW w:w="568" w:type="dxa"/>
            <w:tcBorders>
              <w:top w:val="single" w:sz="4" w:space="0" w:color="000000"/>
              <w:left w:val="single" w:sz="4" w:space="0" w:color="000000"/>
              <w:bottom w:val="single" w:sz="4" w:space="0" w:color="000000"/>
              <w:right w:val="single" w:sz="4" w:space="0" w:color="000000"/>
            </w:tcBorders>
          </w:tcPr>
          <w:p w14:paraId="787FA80D" w14:textId="77777777" w:rsidR="003815C0" w:rsidRPr="00833AB7" w:rsidRDefault="003815C0" w:rsidP="003815C0">
            <w:pPr>
              <w:widowControl w:val="0"/>
              <w:suppressAutoHyphens/>
              <w:spacing w:after="160"/>
              <w:jc w:val="center"/>
              <w:rPr>
                <w:rFonts w:ascii="Garamond" w:eastAsia="Times New Roman" w:hAnsi="Garamond" w:cs="Times New Roman"/>
                <w:sz w:val="22"/>
                <w:szCs w:val="22"/>
              </w:rPr>
            </w:pPr>
            <w:r w:rsidRPr="00833AB7">
              <w:rPr>
                <w:rFonts w:ascii="Garamond" w:eastAsia="Times New Roman" w:hAnsi="Garamond" w:cs="Times New Roman"/>
                <w:sz w:val="22"/>
                <w:szCs w:val="22"/>
              </w:rPr>
              <w:lastRenderedPageBreak/>
              <w:t>5.2</w:t>
            </w:r>
          </w:p>
        </w:tc>
        <w:tc>
          <w:tcPr>
            <w:tcW w:w="6379" w:type="dxa"/>
            <w:tcBorders>
              <w:top w:val="single" w:sz="4" w:space="0" w:color="000000"/>
              <w:left w:val="single" w:sz="4" w:space="0" w:color="000000"/>
              <w:bottom w:val="single" w:sz="4" w:space="0" w:color="000000"/>
              <w:right w:val="single" w:sz="4" w:space="0" w:color="000000"/>
            </w:tcBorders>
          </w:tcPr>
          <w:p w14:paraId="545EEEEF" w14:textId="77777777" w:rsidR="003815C0" w:rsidRPr="00833AB7" w:rsidRDefault="003815C0" w:rsidP="003815C0">
            <w:pPr>
              <w:widowControl w:val="0"/>
              <w:suppressAutoHyphens/>
              <w:jc w:val="both"/>
              <w:rPr>
                <w:rFonts w:ascii="Garamond" w:eastAsia="Times New Roman" w:hAnsi="Garamond" w:cs="Times New Roman"/>
                <w:sz w:val="22"/>
                <w:szCs w:val="22"/>
              </w:rPr>
            </w:pPr>
            <w:r w:rsidRPr="00833AB7">
              <w:rPr>
                <w:rFonts w:ascii="Garamond" w:eastAsia="Times New Roman" w:hAnsi="Garamond" w:cs="Times New Roman"/>
                <w:sz w:val="22"/>
                <w:szCs w:val="22"/>
              </w:rPr>
              <w:t>Wykonawca musi dostarczyć komplet dokumentacji niezbędnej do rejestracji pojazdu na terytorium RP.</w:t>
            </w:r>
          </w:p>
        </w:tc>
        <w:tc>
          <w:tcPr>
            <w:tcW w:w="2409" w:type="dxa"/>
            <w:tcBorders>
              <w:top w:val="single" w:sz="4" w:space="0" w:color="000000"/>
              <w:left w:val="single" w:sz="4" w:space="0" w:color="000000"/>
              <w:bottom w:val="single" w:sz="4" w:space="0" w:color="000000"/>
              <w:right w:val="single" w:sz="4" w:space="0" w:color="000000"/>
            </w:tcBorders>
          </w:tcPr>
          <w:p w14:paraId="2E330DF1" w14:textId="77777777" w:rsidR="00174609" w:rsidRDefault="00174609" w:rsidP="00174609">
            <w:pPr>
              <w:pStyle w:val="Standard"/>
              <w:snapToGrid w:val="0"/>
              <w:jc w:val="center"/>
              <w:rPr>
                <w:b/>
                <w:color w:val="000000"/>
                <w:sz w:val="20"/>
                <w:szCs w:val="20"/>
              </w:rPr>
            </w:pPr>
            <w:r>
              <w:rPr>
                <w:b/>
                <w:color w:val="000000"/>
                <w:sz w:val="20"/>
                <w:szCs w:val="20"/>
              </w:rPr>
              <w:t>Wskazać czy oferowany pojazd spełnia wymagania Zamawiającego.</w:t>
            </w:r>
          </w:p>
          <w:p w14:paraId="77AA9E7B" w14:textId="77777777" w:rsidR="00174609" w:rsidRDefault="00174609" w:rsidP="00174609">
            <w:pPr>
              <w:jc w:val="center"/>
              <w:rPr>
                <w:rFonts w:ascii="Cambria" w:hAnsi="Cambria" w:cs="Arial"/>
                <w:sz w:val="20"/>
                <w:szCs w:val="20"/>
              </w:rPr>
            </w:pPr>
          </w:p>
          <w:p w14:paraId="678EBCE8" w14:textId="77777777" w:rsidR="00174609" w:rsidRDefault="00174609" w:rsidP="00174609">
            <w:pPr>
              <w:spacing w:line="276" w:lineRule="auto"/>
              <w:jc w:val="center"/>
            </w:pPr>
            <w:r>
              <w:rPr>
                <w:rFonts w:ascii="Cambria" w:hAnsi="Cambria"/>
                <w:b/>
                <w:bCs/>
                <w:i/>
                <w:iCs/>
                <w:sz w:val="18"/>
                <w:szCs w:val="18"/>
                <w:lang w:eastAsia="ar-SA"/>
              </w:rPr>
              <w:t>TAK/NIE</w:t>
            </w:r>
            <w:r>
              <w:rPr>
                <w:rFonts w:ascii="Cambria" w:hAnsi="Cambria"/>
                <w:b/>
                <w:bCs/>
                <w:i/>
                <w:iCs/>
                <w:sz w:val="18"/>
                <w:szCs w:val="18"/>
                <w:vertAlign w:val="superscript"/>
                <w:lang w:eastAsia="ar-SA"/>
              </w:rPr>
              <w:t>*</w:t>
            </w:r>
          </w:p>
          <w:p w14:paraId="69F20398" w14:textId="77777777" w:rsidR="00174609" w:rsidRDefault="00174609" w:rsidP="00174609">
            <w:pPr>
              <w:spacing w:line="276" w:lineRule="auto"/>
              <w:jc w:val="center"/>
              <w:rPr>
                <w:rFonts w:ascii="Cambria" w:hAnsi="Cambria"/>
                <w:b/>
                <w:bCs/>
                <w:i/>
                <w:iCs/>
                <w:sz w:val="18"/>
                <w:szCs w:val="18"/>
                <w:lang w:eastAsia="ar-SA"/>
              </w:rPr>
            </w:pPr>
            <w:r>
              <w:rPr>
                <w:rFonts w:ascii="Cambria" w:hAnsi="Cambria"/>
                <w:b/>
                <w:bCs/>
                <w:i/>
                <w:iCs/>
                <w:sz w:val="18"/>
                <w:szCs w:val="18"/>
                <w:lang w:eastAsia="ar-SA"/>
              </w:rPr>
              <w:t>(skreślić niepotrzebne)</w:t>
            </w:r>
          </w:p>
          <w:p w14:paraId="59013C89" w14:textId="77777777" w:rsidR="003815C0" w:rsidRPr="00833AB7" w:rsidRDefault="003815C0" w:rsidP="003815C0">
            <w:pPr>
              <w:widowControl w:val="0"/>
              <w:suppressAutoHyphens/>
              <w:jc w:val="both"/>
              <w:rPr>
                <w:rFonts w:ascii="Garamond" w:eastAsia="Times New Roman" w:hAnsi="Garamond" w:cs="Times New Roman"/>
                <w:sz w:val="22"/>
                <w:szCs w:val="22"/>
              </w:rPr>
            </w:pPr>
          </w:p>
        </w:tc>
      </w:tr>
    </w:tbl>
    <w:p w14:paraId="447DC36A" w14:textId="77777777" w:rsidR="00EE0FCB" w:rsidRPr="00833AB7" w:rsidRDefault="00EE0FCB" w:rsidP="00E16456">
      <w:pPr>
        <w:pStyle w:val="Standard"/>
        <w:jc w:val="both"/>
        <w:rPr>
          <w:rFonts w:ascii="Garamond" w:hAnsi="Garamond"/>
          <w:color w:val="000000"/>
        </w:rPr>
      </w:pPr>
    </w:p>
    <w:p w14:paraId="2B63A709" w14:textId="77777777" w:rsidR="00EE0FCB" w:rsidRPr="00833AB7" w:rsidRDefault="00EE0FCB" w:rsidP="00E16456">
      <w:pPr>
        <w:pStyle w:val="Standard"/>
        <w:jc w:val="both"/>
        <w:rPr>
          <w:rFonts w:ascii="Garamond" w:hAnsi="Garamond"/>
          <w:color w:val="000000"/>
        </w:rPr>
      </w:pPr>
    </w:p>
    <w:p w14:paraId="2386D3F7" w14:textId="77777777" w:rsidR="00E16456" w:rsidRPr="00833AB7" w:rsidRDefault="00E16456" w:rsidP="00E16456">
      <w:pPr>
        <w:pStyle w:val="Standard"/>
        <w:jc w:val="both"/>
        <w:rPr>
          <w:rFonts w:ascii="Garamond" w:hAnsi="Garamond"/>
          <w:color w:val="000000"/>
        </w:rPr>
      </w:pPr>
      <w:r w:rsidRPr="00833AB7">
        <w:rPr>
          <w:rFonts w:ascii="Garamond" w:hAnsi="Garamond"/>
          <w:color w:val="000000"/>
        </w:rPr>
        <w:t>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067E7690" w14:textId="77777777" w:rsidR="00E16456" w:rsidRPr="00833AB7" w:rsidRDefault="00E16456" w:rsidP="00E16456">
      <w:pPr>
        <w:pStyle w:val="Standard"/>
        <w:jc w:val="both"/>
        <w:rPr>
          <w:rFonts w:ascii="Garamond" w:hAnsi="Garamond"/>
          <w:color w:val="000000"/>
        </w:rPr>
      </w:pPr>
    </w:p>
    <w:p w14:paraId="3C971EE5" w14:textId="77777777" w:rsidR="00E16456" w:rsidRPr="00833AB7" w:rsidRDefault="00E16456" w:rsidP="00E16456">
      <w:pPr>
        <w:pStyle w:val="Standard"/>
        <w:jc w:val="both"/>
        <w:rPr>
          <w:rFonts w:ascii="Garamond" w:hAnsi="Garamond"/>
          <w:color w:val="000000"/>
        </w:rPr>
      </w:pPr>
      <w:r w:rsidRPr="00833AB7">
        <w:rPr>
          <w:rFonts w:ascii="Garamond" w:hAnsi="Garamond"/>
          <w:color w:val="000000"/>
        </w:rPr>
        <w:t xml:space="preserve">Wykazanie równoważności dostawy spoczywa na Wykonawcy. </w:t>
      </w:r>
    </w:p>
    <w:p w14:paraId="0C8913F5" w14:textId="77777777" w:rsidR="00E16456" w:rsidRPr="00833AB7" w:rsidRDefault="00E16456" w:rsidP="00E16456">
      <w:pPr>
        <w:pStyle w:val="Standard"/>
        <w:jc w:val="both"/>
        <w:rPr>
          <w:rFonts w:ascii="Garamond" w:hAnsi="Garamond"/>
          <w:color w:val="000000"/>
        </w:rPr>
      </w:pPr>
    </w:p>
    <w:p w14:paraId="01CF4C8A" w14:textId="77777777" w:rsidR="00E16456" w:rsidRPr="00833AB7" w:rsidRDefault="00E16456" w:rsidP="00E16456">
      <w:pPr>
        <w:pStyle w:val="Standard"/>
        <w:jc w:val="both"/>
        <w:rPr>
          <w:rFonts w:ascii="Garamond" w:hAnsi="Garamond"/>
          <w:color w:val="000000"/>
        </w:rPr>
      </w:pPr>
      <w:r w:rsidRPr="00833AB7">
        <w:rPr>
          <w:rFonts w:ascii="Garamond" w:hAnsi="Garamond"/>
          <w:color w:val="000000"/>
        </w:rPr>
        <w:t>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08B7F5E5" w14:textId="77777777" w:rsidR="00E16456" w:rsidRPr="00EE0FCB" w:rsidRDefault="00E16456" w:rsidP="00E16456">
      <w:pPr>
        <w:shd w:val="clear" w:color="auto" w:fill="FFFFFF"/>
        <w:jc w:val="both"/>
      </w:pPr>
    </w:p>
    <w:p w14:paraId="145ECB11" w14:textId="77777777" w:rsidR="00E16456" w:rsidRDefault="00E16456" w:rsidP="00E16456">
      <w:pPr>
        <w:tabs>
          <w:tab w:val="left" w:pos="426"/>
        </w:tabs>
        <w:spacing w:before="20" w:after="40" w:line="276" w:lineRule="auto"/>
        <w:ind w:left="284"/>
        <w:contextualSpacing/>
        <w:jc w:val="both"/>
        <w:rPr>
          <w:rFonts w:ascii="Garamond" w:eastAsia="SimSun" w:hAnsi="Garamond" w:cstheme="minorHAnsi"/>
          <w:b/>
          <w:bCs/>
          <w:lang w:eastAsia="zh-CN"/>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8437A1" w:rsidRPr="005A6D76" w14:paraId="1BB42DC5" w14:textId="77777777" w:rsidTr="00827824">
        <w:tc>
          <w:tcPr>
            <w:tcW w:w="9186" w:type="dxa"/>
            <w:shd w:val="clear" w:color="auto" w:fill="D9D9D9" w:themeFill="background1" w:themeFillShade="D9"/>
          </w:tcPr>
          <w:p w14:paraId="6F9AAB8D" w14:textId="57197D39" w:rsidR="008437A1" w:rsidRPr="005A6D76" w:rsidRDefault="00827824" w:rsidP="00E16456">
            <w:pPr>
              <w:pStyle w:val="Akapitzlist"/>
              <w:numPr>
                <w:ilvl w:val="3"/>
                <w:numId w:val="1"/>
              </w:numPr>
              <w:tabs>
                <w:tab w:val="left" w:pos="284"/>
              </w:tabs>
              <w:spacing w:line="276" w:lineRule="auto"/>
              <w:ind w:hanging="2880"/>
              <w:jc w:val="both"/>
              <w:rPr>
                <w:rFonts w:ascii="Garamond" w:hAnsi="Garamond"/>
                <w:b/>
                <w:bCs/>
              </w:rPr>
            </w:pPr>
            <w:r w:rsidRPr="005A6D76">
              <w:rPr>
                <w:rFonts w:ascii="Garamond" w:hAnsi="Garamond"/>
                <w:b/>
                <w:bCs/>
              </w:rPr>
              <w:t xml:space="preserve">Oświadczenie dotyczące postanowień treści </w:t>
            </w:r>
            <w:r w:rsidR="00600511" w:rsidRPr="005A6D76">
              <w:rPr>
                <w:rFonts w:ascii="Garamond" w:hAnsi="Garamond"/>
                <w:b/>
                <w:bCs/>
              </w:rPr>
              <w:t>zapytania ofertowego</w:t>
            </w:r>
          </w:p>
        </w:tc>
      </w:tr>
    </w:tbl>
    <w:p w14:paraId="6A4CA79F" w14:textId="77777777" w:rsidR="009D26BC" w:rsidRPr="005A6D76" w:rsidRDefault="009D26BC" w:rsidP="00E16456">
      <w:pPr>
        <w:pStyle w:val="Akapitzlist"/>
        <w:tabs>
          <w:tab w:val="left" w:pos="426"/>
        </w:tabs>
        <w:spacing w:line="276" w:lineRule="auto"/>
        <w:ind w:left="284"/>
        <w:jc w:val="both"/>
        <w:rPr>
          <w:rFonts w:ascii="Garamond" w:hAnsi="Garamond"/>
          <w:b/>
          <w:bCs/>
        </w:rPr>
      </w:pPr>
    </w:p>
    <w:p w14:paraId="6726DC9F" w14:textId="77777777" w:rsidR="00CA0E47" w:rsidRPr="005A6D76" w:rsidRDefault="00CA0E47" w:rsidP="00E16456">
      <w:pPr>
        <w:pStyle w:val="Akapitzlist"/>
        <w:numPr>
          <w:ilvl w:val="0"/>
          <w:numId w:val="6"/>
        </w:numPr>
        <w:spacing w:line="276" w:lineRule="auto"/>
        <w:ind w:left="323" w:hanging="323"/>
        <w:jc w:val="both"/>
        <w:rPr>
          <w:rFonts w:ascii="Garamond" w:hAnsi="Garamond" w:cs="Arial"/>
          <w:iCs/>
        </w:rPr>
      </w:pPr>
      <w:r w:rsidRPr="005A6D76">
        <w:rPr>
          <w:rFonts w:ascii="Garamond" w:hAnsi="Garamond" w:cs="Arial"/>
          <w:iCs/>
        </w:rPr>
        <w:t xml:space="preserve">Oświadczam/y, że powyższa cena zawierają wszystkie koszty, jakie ponosi Zamawiający </w:t>
      </w:r>
      <w:r w:rsidRPr="005A6D76">
        <w:rPr>
          <w:rFonts w:ascii="Garamond" w:hAnsi="Garamond" w:cs="Arial"/>
          <w:iCs/>
        </w:rPr>
        <w:br/>
        <w:t>w przypadku wyboru niniejszej oferty na zasadach wynikających z umowy.</w:t>
      </w:r>
    </w:p>
    <w:p w14:paraId="58EABA1E" w14:textId="0FD021B1" w:rsidR="00CA0E47" w:rsidRPr="005A6D76" w:rsidRDefault="00CA0E47" w:rsidP="00E16456">
      <w:pPr>
        <w:pStyle w:val="Akapitzlist"/>
        <w:numPr>
          <w:ilvl w:val="0"/>
          <w:numId w:val="6"/>
        </w:numPr>
        <w:spacing w:line="276" w:lineRule="auto"/>
        <w:ind w:left="323" w:hanging="323"/>
        <w:jc w:val="both"/>
        <w:rPr>
          <w:rFonts w:ascii="Garamond" w:hAnsi="Garamond" w:cs="Arial"/>
          <w:iCs/>
        </w:rPr>
      </w:pPr>
      <w:r w:rsidRPr="005A6D76">
        <w:rPr>
          <w:rFonts w:ascii="Garamond" w:hAnsi="Garamond" w:cs="Arial"/>
        </w:rPr>
        <w:t xml:space="preserve">Oświadczam/y, że zapoznałem/liśmy się z wymaganiami Zamawiającego, dotyczącymi przedmiotu zamówienia zamieszczonym w </w:t>
      </w:r>
      <w:r w:rsidR="00600511" w:rsidRPr="005A6D76">
        <w:rPr>
          <w:rFonts w:ascii="Garamond" w:hAnsi="Garamond" w:cs="Arial"/>
        </w:rPr>
        <w:t>załączniku nr 1 do zapytania ofertowego – Opisem przedmiotu zamówienia</w:t>
      </w:r>
      <w:r w:rsidRPr="005A6D76">
        <w:rPr>
          <w:rFonts w:ascii="Garamond" w:hAnsi="Garamond" w:cs="Arial"/>
        </w:rPr>
        <w:t xml:space="preserve"> i nie wnoszę/wnosimy do nich żadnych zastrzeżeń.</w:t>
      </w:r>
    </w:p>
    <w:p w14:paraId="3FF3027D" w14:textId="2CF55A62" w:rsidR="00CA0E47" w:rsidRPr="005A6D76" w:rsidRDefault="00CA0E47" w:rsidP="00E16456">
      <w:pPr>
        <w:numPr>
          <w:ilvl w:val="0"/>
          <w:numId w:val="5"/>
        </w:numPr>
        <w:spacing w:line="276" w:lineRule="auto"/>
        <w:ind w:left="323" w:hanging="323"/>
        <w:jc w:val="both"/>
        <w:rPr>
          <w:rFonts w:ascii="Garamond" w:hAnsi="Garamond" w:cs="Arial"/>
        </w:rPr>
      </w:pPr>
      <w:r w:rsidRPr="005A6D76">
        <w:rPr>
          <w:rFonts w:ascii="Garamond" w:hAnsi="Garamond" w:cs="Arial"/>
        </w:rPr>
        <w:t xml:space="preserve">Oświadczam/y, że uważam/y się za związanych niniejszą ofertą przez okres wskazany w </w:t>
      </w:r>
      <w:r w:rsidR="00600511" w:rsidRPr="005A6D76">
        <w:rPr>
          <w:rFonts w:ascii="Garamond" w:hAnsi="Garamond" w:cs="Arial"/>
        </w:rPr>
        <w:t>zaproszeniu ofertowym</w:t>
      </w:r>
      <w:r w:rsidRPr="005A6D76">
        <w:rPr>
          <w:rFonts w:ascii="Garamond" w:hAnsi="Garamond" w:cs="Arial"/>
        </w:rPr>
        <w:t>.</w:t>
      </w:r>
    </w:p>
    <w:p w14:paraId="68B35D55" w14:textId="5B993452" w:rsidR="00CA0E47" w:rsidRPr="005A6D76" w:rsidRDefault="00CA0E47" w:rsidP="00E16456">
      <w:pPr>
        <w:numPr>
          <w:ilvl w:val="0"/>
          <w:numId w:val="5"/>
        </w:numPr>
        <w:spacing w:line="276" w:lineRule="auto"/>
        <w:ind w:left="323" w:hanging="323"/>
        <w:jc w:val="both"/>
        <w:rPr>
          <w:rFonts w:ascii="Garamond" w:hAnsi="Garamond" w:cs="Arial"/>
        </w:rPr>
      </w:pPr>
      <w:r w:rsidRPr="005A6D76">
        <w:rPr>
          <w:rFonts w:ascii="Garamond" w:hAnsi="Garamond" w:cs="Arial"/>
        </w:rPr>
        <w:t>Oświadczam/y, że zrealizuję/</w:t>
      </w:r>
      <w:proofErr w:type="spellStart"/>
      <w:r w:rsidRPr="005A6D76">
        <w:rPr>
          <w:rFonts w:ascii="Garamond" w:hAnsi="Garamond" w:cs="Arial"/>
        </w:rPr>
        <w:t>emy</w:t>
      </w:r>
      <w:proofErr w:type="spellEnd"/>
      <w:r w:rsidRPr="005A6D76">
        <w:rPr>
          <w:rFonts w:ascii="Garamond" w:hAnsi="Garamond" w:cs="Arial"/>
        </w:rPr>
        <w:t xml:space="preserve"> zamówienie zgodnie z</w:t>
      </w:r>
      <w:r w:rsidR="00600511" w:rsidRPr="005A6D76">
        <w:rPr>
          <w:rFonts w:ascii="Garamond" w:hAnsi="Garamond" w:cs="Arial"/>
        </w:rPr>
        <w:t xml:space="preserve"> zapisami zaproszenia do składania ofert</w:t>
      </w:r>
      <w:r w:rsidRPr="005A6D76">
        <w:rPr>
          <w:rFonts w:ascii="Garamond" w:hAnsi="Garamond" w:cs="Arial"/>
        </w:rPr>
        <w:t xml:space="preserve"> i Projektem umowy.</w:t>
      </w:r>
    </w:p>
    <w:p w14:paraId="25B8EB52" w14:textId="77777777" w:rsidR="00CA0E47" w:rsidRPr="005A6D76" w:rsidRDefault="00CA0E47" w:rsidP="00E16456">
      <w:pPr>
        <w:pStyle w:val="Bezodstpw"/>
        <w:numPr>
          <w:ilvl w:val="0"/>
          <w:numId w:val="5"/>
        </w:numPr>
        <w:spacing w:line="276" w:lineRule="auto"/>
        <w:ind w:left="312" w:hanging="312"/>
        <w:rPr>
          <w:rFonts w:ascii="Garamond" w:hAnsi="Garamond"/>
          <w:b/>
          <w:szCs w:val="24"/>
        </w:rPr>
      </w:pPr>
      <w:r w:rsidRPr="005A6D76">
        <w:rPr>
          <w:rFonts w:ascii="Garamond" w:hAnsi="Garamond"/>
          <w:b/>
          <w:szCs w:val="24"/>
        </w:rPr>
        <w:t>Zobowiązujemy się dotrzymać wskazanego terminu realizacji zamówienia.</w:t>
      </w:r>
    </w:p>
    <w:p w14:paraId="422875AA" w14:textId="77777777" w:rsidR="00CA0E47" w:rsidRPr="005A6D76" w:rsidRDefault="00CA0E47" w:rsidP="00E16456">
      <w:pPr>
        <w:pStyle w:val="Bezodstpw"/>
        <w:numPr>
          <w:ilvl w:val="0"/>
          <w:numId w:val="5"/>
        </w:numPr>
        <w:spacing w:line="276" w:lineRule="auto"/>
        <w:ind w:left="312" w:hanging="312"/>
        <w:rPr>
          <w:rFonts w:ascii="Garamond" w:hAnsi="Garamond"/>
          <w:b/>
          <w:szCs w:val="24"/>
        </w:rPr>
      </w:pPr>
      <w:r w:rsidRPr="005A6D76">
        <w:rPr>
          <w:rFonts w:ascii="Garamond" w:hAnsi="Garamond"/>
          <w:b/>
          <w:szCs w:val="24"/>
        </w:rPr>
        <w:t xml:space="preserve">Pod groźbą odpowiedzialności karnej oświadczamy, iż wszystkie załączone do oferty dokumenty i złożone oświadczenia opisują stan faktyczny i prawny, aktualny na dzień składania ofert (art. 297 kk). </w:t>
      </w:r>
    </w:p>
    <w:p w14:paraId="4642ED7A" w14:textId="77777777" w:rsidR="00CA0E47" w:rsidRPr="005A6D76" w:rsidRDefault="00CA0E47" w:rsidP="00E16456">
      <w:pPr>
        <w:pStyle w:val="Bezodstpw"/>
        <w:numPr>
          <w:ilvl w:val="0"/>
          <w:numId w:val="5"/>
        </w:numPr>
        <w:spacing w:line="276" w:lineRule="auto"/>
        <w:ind w:left="312" w:hanging="312"/>
        <w:rPr>
          <w:rFonts w:ascii="Garamond" w:hAnsi="Garamond"/>
          <w:b/>
          <w:color w:val="000000" w:themeColor="text1"/>
          <w:szCs w:val="24"/>
        </w:rPr>
      </w:pPr>
      <w:r w:rsidRPr="005A6D76">
        <w:rPr>
          <w:rFonts w:ascii="Garamond" w:hAnsi="Garamond" w:cs="Arial"/>
          <w:b/>
          <w:color w:val="000000" w:themeColor="text1"/>
          <w:szCs w:val="24"/>
        </w:rPr>
        <w:lastRenderedPageBreak/>
        <w:t>Oświadczam, że wypełniłem obowiązki informacyjne przewidziane w art. 13 lub art. 14 RODO</w:t>
      </w:r>
      <w:r w:rsidRPr="005A6D76">
        <w:rPr>
          <w:rStyle w:val="Odwoanieprzypisudolnego"/>
          <w:rFonts w:ascii="Garamond" w:hAnsi="Garamond" w:cs="Arial"/>
          <w:b/>
          <w:color w:val="000000" w:themeColor="text1"/>
          <w:szCs w:val="24"/>
        </w:rPr>
        <w:footnoteReference w:id="2"/>
      </w:r>
      <w:r w:rsidRPr="005A6D76">
        <w:rPr>
          <w:rFonts w:ascii="Garamond" w:hAnsi="Garamond" w:cs="Arial"/>
          <w:b/>
          <w:color w:val="000000" w:themeColor="text1"/>
          <w:szCs w:val="24"/>
        </w:rPr>
        <w:t xml:space="preserve"> wobec osób fizycznych, od których dane osobowe bezpośrednio lub pośrednio pozyskałem w celu ubiegania się o udzielenie zamówienia publicznego w niniejszym postępowaniu*</w:t>
      </w:r>
    </w:p>
    <w:p w14:paraId="109D346B" w14:textId="77777777" w:rsidR="00CA0E47" w:rsidRPr="005A6D76" w:rsidRDefault="00CA0E47" w:rsidP="00E16456">
      <w:pPr>
        <w:pStyle w:val="NormalnyWeb"/>
        <w:spacing w:line="276" w:lineRule="auto"/>
        <w:ind w:left="426"/>
        <w:jc w:val="both"/>
        <w:rPr>
          <w:rFonts w:ascii="Garamond" w:hAnsi="Garamond" w:cs="Arial"/>
          <w:i/>
          <w:color w:val="000000" w:themeColor="text1"/>
        </w:rPr>
      </w:pPr>
      <w:r w:rsidRPr="005A6D76">
        <w:rPr>
          <w:rFonts w:ascii="Garamond" w:hAnsi="Garamond" w:cs="Arial"/>
          <w:b/>
          <w:i/>
          <w:color w:val="000000" w:themeColor="text1"/>
        </w:rPr>
        <w:t>*</w:t>
      </w:r>
      <w:r w:rsidRPr="005A6D76">
        <w:rPr>
          <w:rFonts w:ascii="Garamond" w:hAnsi="Garamond" w:cs="Arial"/>
          <w:i/>
          <w:color w:val="000000" w:themeColor="text1"/>
        </w:rPr>
        <w:t xml:space="preserve">W przypadku, gdy Wykonawca </w:t>
      </w:r>
      <w:r w:rsidRPr="005A6D76">
        <w:rPr>
          <w:rFonts w:ascii="Garamond" w:hAnsi="Garamond" w:cs="Arial"/>
          <w:i/>
          <w:color w:val="000000" w:themeColor="text1"/>
          <w:u w:val="single"/>
        </w:rPr>
        <w:t>nie przekazuje danych osobowych</w:t>
      </w:r>
      <w:r w:rsidRPr="005A6D76">
        <w:rPr>
          <w:rFonts w:ascii="Garamond" w:hAnsi="Garamond" w:cs="Arial"/>
          <w:i/>
          <w:color w:val="000000" w:themeColor="text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0D86C4" w14:textId="77777777" w:rsidR="00E03F0B" w:rsidRPr="005A6D76" w:rsidRDefault="00E03F0B" w:rsidP="00E16456">
      <w:pPr>
        <w:pStyle w:val="Akapitzlist"/>
        <w:tabs>
          <w:tab w:val="left" w:pos="426"/>
        </w:tabs>
        <w:spacing w:line="276" w:lineRule="auto"/>
        <w:ind w:left="284"/>
        <w:jc w:val="both"/>
        <w:rPr>
          <w:rFonts w:ascii="Garamond" w:hAnsi="Garamond"/>
          <w:b/>
          <w:bCs/>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8437A1" w:rsidRPr="005A6D76" w14:paraId="2EC0AE7E" w14:textId="77777777" w:rsidTr="00827824">
        <w:tc>
          <w:tcPr>
            <w:tcW w:w="9186" w:type="dxa"/>
            <w:shd w:val="clear" w:color="auto" w:fill="D9D9D9" w:themeFill="background1" w:themeFillShade="D9"/>
          </w:tcPr>
          <w:p w14:paraId="321D728F" w14:textId="32397BDD" w:rsidR="008437A1" w:rsidRPr="005A6D76" w:rsidRDefault="00827824" w:rsidP="00E16456">
            <w:pPr>
              <w:pStyle w:val="Akapitzlist"/>
              <w:numPr>
                <w:ilvl w:val="3"/>
                <w:numId w:val="1"/>
              </w:numPr>
              <w:tabs>
                <w:tab w:val="left" w:pos="426"/>
              </w:tabs>
              <w:spacing w:line="276" w:lineRule="auto"/>
              <w:ind w:left="284" w:hanging="284"/>
              <w:jc w:val="both"/>
              <w:rPr>
                <w:rFonts w:ascii="Garamond" w:hAnsi="Garamond"/>
                <w:b/>
                <w:bCs/>
              </w:rPr>
            </w:pPr>
            <w:r w:rsidRPr="005A6D76">
              <w:rPr>
                <w:rFonts w:ascii="Garamond" w:hAnsi="Garamond"/>
                <w:b/>
                <w:bCs/>
              </w:rPr>
              <w:t>Zobowiązanie w przypadku przyznania zamówienia</w:t>
            </w:r>
            <w:r w:rsidR="008437A1" w:rsidRPr="005A6D76">
              <w:rPr>
                <w:rFonts w:ascii="Garamond" w:hAnsi="Garamond"/>
                <w:b/>
                <w:bCs/>
              </w:rPr>
              <w:t>.</w:t>
            </w:r>
          </w:p>
        </w:tc>
      </w:tr>
    </w:tbl>
    <w:p w14:paraId="30F2E9BF" w14:textId="77777777" w:rsidR="008437A1" w:rsidRPr="005A6D76" w:rsidRDefault="008437A1" w:rsidP="00E16456">
      <w:pPr>
        <w:tabs>
          <w:tab w:val="right" w:pos="9064"/>
        </w:tabs>
        <w:spacing w:line="276" w:lineRule="auto"/>
        <w:jc w:val="both"/>
        <w:rPr>
          <w:rFonts w:ascii="Garamond" w:hAnsi="Garamond"/>
        </w:rPr>
      </w:pPr>
    </w:p>
    <w:tbl>
      <w:tblPr>
        <w:tblW w:w="9064" w:type="dxa"/>
        <w:tblLook w:val="04A0" w:firstRow="1" w:lastRow="0" w:firstColumn="1" w:lastColumn="0" w:noHBand="0" w:noVBand="1"/>
      </w:tblPr>
      <w:tblGrid>
        <w:gridCol w:w="9064"/>
      </w:tblGrid>
      <w:tr w:rsidR="008437A1" w:rsidRPr="005A6D76" w14:paraId="7EEA605B" w14:textId="77777777" w:rsidTr="00827824">
        <w:trPr>
          <w:trHeight w:val="315"/>
        </w:trPr>
        <w:tc>
          <w:tcPr>
            <w:tcW w:w="9064" w:type="dxa"/>
            <w:shd w:val="clear" w:color="auto" w:fill="auto"/>
          </w:tcPr>
          <w:p w14:paraId="71FE1349" w14:textId="56E62534" w:rsidR="008437A1" w:rsidRPr="005A6D76" w:rsidRDefault="00EE0FCB" w:rsidP="00E16456">
            <w:pPr>
              <w:numPr>
                <w:ilvl w:val="0"/>
                <w:numId w:val="2"/>
              </w:numPr>
              <w:suppressAutoHyphens/>
              <w:spacing w:line="276" w:lineRule="auto"/>
              <w:ind w:left="567" w:hanging="283"/>
              <w:jc w:val="both"/>
              <w:rPr>
                <w:rFonts w:ascii="Garamond" w:hAnsi="Garamond" w:cs="Arial"/>
                <w:iCs/>
              </w:rPr>
            </w:pPr>
            <w:r>
              <w:rPr>
                <w:rFonts w:ascii="Garamond" w:hAnsi="Garamond" w:cs="Arial"/>
                <w:iCs/>
              </w:rPr>
              <w:t>Akceptuję proponowane</w:t>
            </w:r>
            <w:r w:rsidR="008437A1" w:rsidRPr="005A6D76">
              <w:rPr>
                <w:rFonts w:ascii="Garamond" w:hAnsi="Garamond" w:cs="Arial"/>
                <w:iCs/>
              </w:rPr>
              <w:t xml:space="preserve"> p</w:t>
            </w:r>
            <w:r>
              <w:rPr>
                <w:rFonts w:ascii="Garamond" w:hAnsi="Garamond" w:cs="Arial"/>
                <w:iCs/>
              </w:rPr>
              <w:t xml:space="preserve">rzez Zamawiającego warunki opisane w zapytaniu ofertowym i </w:t>
            </w:r>
            <w:r w:rsidR="008437A1" w:rsidRPr="005A6D76">
              <w:rPr>
                <w:rFonts w:ascii="Garamond" w:hAnsi="Garamond" w:cs="Arial"/>
                <w:iCs/>
              </w:rPr>
              <w:t xml:space="preserve"> zobowiązuję się podpisać </w:t>
            </w:r>
            <w:r>
              <w:rPr>
                <w:rFonts w:ascii="Garamond" w:hAnsi="Garamond" w:cs="Arial"/>
                <w:iCs/>
              </w:rPr>
              <w:t xml:space="preserve">umowę </w:t>
            </w:r>
            <w:r w:rsidR="008437A1" w:rsidRPr="005A6D76">
              <w:rPr>
                <w:rFonts w:ascii="Garamond" w:hAnsi="Garamond" w:cs="Arial"/>
                <w:iCs/>
              </w:rPr>
              <w:t>w miejscu i terminie wskazanym przez Zamawiającego.</w:t>
            </w:r>
          </w:p>
          <w:p w14:paraId="3DC8B660" w14:textId="0F243EC7" w:rsidR="008437A1" w:rsidRPr="005A6D76" w:rsidRDefault="00266BF7" w:rsidP="00E16456">
            <w:pPr>
              <w:numPr>
                <w:ilvl w:val="0"/>
                <w:numId w:val="2"/>
              </w:numPr>
              <w:suppressAutoHyphens/>
              <w:spacing w:line="276" w:lineRule="auto"/>
              <w:ind w:left="567" w:hanging="283"/>
              <w:jc w:val="both"/>
              <w:rPr>
                <w:rFonts w:ascii="Garamond" w:hAnsi="Garamond" w:cs="Arial"/>
                <w:iCs/>
              </w:rPr>
            </w:pPr>
            <w:r w:rsidRPr="005A6D76">
              <w:rPr>
                <w:rFonts w:ascii="Garamond" w:hAnsi="Garamond" w:cs="Arial"/>
                <w:iCs/>
              </w:rPr>
              <w:t>Osobą uprawnioną</w:t>
            </w:r>
            <w:r w:rsidR="008437A1" w:rsidRPr="005A6D76">
              <w:rPr>
                <w:rFonts w:ascii="Garamond" w:hAnsi="Garamond" w:cs="Arial"/>
                <w:iCs/>
              </w:rPr>
              <w:t xml:space="preserve"> do merytorycznej współpracy i ko</w:t>
            </w:r>
            <w:r w:rsidR="009400D8" w:rsidRPr="005A6D76">
              <w:rPr>
                <w:rFonts w:ascii="Garamond" w:hAnsi="Garamond" w:cs="Arial"/>
                <w:iCs/>
              </w:rPr>
              <w:t xml:space="preserve">ordynacji </w:t>
            </w:r>
            <w:r w:rsidR="00135475" w:rsidRPr="005A6D76">
              <w:rPr>
                <w:rFonts w:ascii="Garamond" w:hAnsi="Garamond" w:cs="Arial"/>
                <w:iCs/>
              </w:rPr>
              <w:br/>
            </w:r>
            <w:r w:rsidR="009400D8" w:rsidRPr="005A6D76">
              <w:rPr>
                <w:rFonts w:ascii="Garamond" w:hAnsi="Garamond" w:cs="Arial"/>
                <w:iCs/>
              </w:rPr>
              <w:t>w wykonywaniu zadania</w:t>
            </w:r>
            <w:r w:rsidR="008437A1" w:rsidRPr="005A6D76">
              <w:rPr>
                <w:rFonts w:ascii="Garamond" w:hAnsi="Garamond" w:cs="Arial"/>
                <w:iCs/>
              </w:rPr>
              <w:t xml:space="preserve"> ze strony Wykonawcy </w:t>
            </w:r>
            <w:r w:rsidRPr="005A6D76">
              <w:rPr>
                <w:rFonts w:ascii="Garamond" w:hAnsi="Garamond" w:cs="Arial"/>
                <w:iCs/>
              </w:rPr>
              <w:t>jest</w:t>
            </w:r>
            <w:r w:rsidR="008437A1" w:rsidRPr="005A6D76">
              <w:rPr>
                <w:rFonts w:ascii="Garamond" w:hAnsi="Garamond" w:cs="Arial"/>
                <w:iCs/>
              </w:rPr>
              <w:t>:</w:t>
            </w:r>
            <w:r w:rsidRPr="005A6D76">
              <w:rPr>
                <w:rFonts w:ascii="Garamond" w:hAnsi="Garamond" w:cs="Arial"/>
                <w:iCs/>
              </w:rPr>
              <w:t xml:space="preserve"> ………………</w:t>
            </w:r>
            <w:r w:rsidR="00827824" w:rsidRPr="005A6D76">
              <w:rPr>
                <w:rFonts w:ascii="Garamond" w:hAnsi="Garamond" w:cs="Arial"/>
                <w:iCs/>
              </w:rPr>
              <w:t>…</w:t>
            </w:r>
            <w:r w:rsidRPr="005A6D76">
              <w:rPr>
                <w:rFonts w:ascii="Garamond" w:hAnsi="Garamond" w:cs="Arial"/>
                <w:iCs/>
              </w:rPr>
              <w:t>….</w:t>
            </w:r>
            <w:r w:rsidR="00827824" w:rsidRPr="005A6D76">
              <w:rPr>
                <w:rFonts w:ascii="Garamond" w:hAnsi="Garamond" w:cs="Arial"/>
                <w:iCs/>
              </w:rPr>
              <w:t>….……</w:t>
            </w:r>
          </w:p>
          <w:p w14:paraId="58096521" w14:textId="7C891A60" w:rsidR="008437A1" w:rsidRPr="005A6D76" w:rsidRDefault="002F2D38" w:rsidP="00E16456">
            <w:pPr>
              <w:suppressAutoHyphens/>
              <w:spacing w:line="276" w:lineRule="auto"/>
              <w:ind w:left="567"/>
              <w:jc w:val="both"/>
              <w:rPr>
                <w:rFonts w:ascii="Garamond" w:hAnsi="Garamond" w:cs="Arial"/>
                <w:iCs/>
              </w:rPr>
            </w:pPr>
            <w:r w:rsidRPr="005A6D76">
              <w:rPr>
                <w:rFonts w:ascii="Garamond" w:hAnsi="Garamond" w:cs="Arial"/>
                <w:iCs/>
              </w:rPr>
              <w:t>nr telefonu ………………</w:t>
            </w:r>
            <w:r w:rsidR="008437A1" w:rsidRPr="005A6D76">
              <w:rPr>
                <w:rFonts w:ascii="Garamond" w:hAnsi="Garamond" w:cs="Arial"/>
                <w:iCs/>
              </w:rPr>
              <w:t>………,    e-mail: …………………………………</w:t>
            </w:r>
            <w:r w:rsidR="00827824" w:rsidRPr="005A6D76">
              <w:rPr>
                <w:rFonts w:ascii="Garamond" w:hAnsi="Garamond" w:cs="Arial"/>
                <w:iCs/>
              </w:rPr>
              <w:t>..</w:t>
            </w:r>
            <w:r w:rsidR="008437A1" w:rsidRPr="005A6D76">
              <w:rPr>
                <w:rFonts w:ascii="Garamond" w:hAnsi="Garamond" w:cs="Arial"/>
                <w:iCs/>
              </w:rPr>
              <w:t>…….</w:t>
            </w:r>
          </w:p>
          <w:p w14:paraId="7B797E2C" w14:textId="77777777" w:rsidR="00AB230C" w:rsidRPr="005A6D76" w:rsidRDefault="00AB230C" w:rsidP="00E16456">
            <w:pPr>
              <w:suppressAutoHyphens/>
              <w:spacing w:line="276" w:lineRule="auto"/>
              <w:ind w:left="357" w:hanging="186"/>
              <w:jc w:val="both"/>
              <w:rPr>
                <w:rFonts w:ascii="Garamond" w:hAnsi="Garamond" w:cs="Arial"/>
                <w:iCs/>
              </w:rPr>
            </w:pPr>
          </w:p>
        </w:tc>
      </w:tr>
    </w:tbl>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7E49B6" w:rsidRPr="005A6D76" w14:paraId="227C1095" w14:textId="77777777" w:rsidTr="00BA191E">
        <w:tc>
          <w:tcPr>
            <w:tcW w:w="9186" w:type="dxa"/>
            <w:shd w:val="clear" w:color="auto" w:fill="D9D9D9" w:themeFill="background1" w:themeFillShade="D9"/>
          </w:tcPr>
          <w:p w14:paraId="2E483092" w14:textId="101C0FC1" w:rsidR="007E49B6" w:rsidRPr="005A6D76" w:rsidRDefault="00827824" w:rsidP="00E16456">
            <w:pPr>
              <w:pStyle w:val="Akapitzlist"/>
              <w:numPr>
                <w:ilvl w:val="3"/>
                <w:numId w:val="1"/>
              </w:numPr>
              <w:tabs>
                <w:tab w:val="left" w:pos="426"/>
              </w:tabs>
              <w:spacing w:line="276" w:lineRule="auto"/>
              <w:ind w:left="284" w:hanging="284"/>
              <w:jc w:val="both"/>
              <w:rPr>
                <w:rFonts w:ascii="Garamond" w:hAnsi="Garamond"/>
                <w:b/>
                <w:bCs/>
              </w:rPr>
            </w:pPr>
            <w:r w:rsidRPr="005A6D76">
              <w:rPr>
                <w:rFonts w:ascii="Garamond" w:hAnsi="Garamond"/>
                <w:b/>
                <w:bCs/>
              </w:rPr>
              <w:t>Spis treści.</w:t>
            </w:r>
          </w:p>
        </w:tc>
      </w:tr>
    </w:tbl>
    <w:p w14:paraId="0C94D8CF" w14:textId="77777777" w:rsidR="007E49B6" w:rsidRPr="005A6D76" w:rsidRDefault="007E49B6" w:rsidP="00E16456">
      <w:pPr>
        <w:tabs>
          <w:tab w:val="right" w:pos="9064"/>
        </w:tabs>
        <w:spacing w:line="276" w:lineRule="auto"/>
        <w:jc w:val="both"/>
        <w:rPr>
          <w:rFonts w:ascii="Garamond" w:hAnsi="Garamond"/>
        </w:rPr>
      </w:pPr>
    </w:p>
    <w:p w14:paraId="020CA14B" w14:textId="77777777" w:rsidR="00BA191E" w:rsidRPr="005A6D76" w:rsidRDefault="00BA191E" w:rsidP="00E16456">
      <w:pPr>
        <w:spacing w:line="276" w:lineRule="auto"/>
        <w:ind w:firstLine="284"/>
        <w:jc w:val="both"/>
        <w:rPr>
          <w:rFonts w:ascii="Garamond" w:hAnsi="Garamond" w:cs="Arial"/>
          <w:iCs/>
          <w:u w:val="single"/>
        </w:rPr>
      </w:pPr>
      <w:r w:rsidRPr="005A6D76">
        <w:rPr>
          <w:rFonts w:ascii="Garamond" w:hAnsi="Garamond" w:cs="Arial"/>
          <w:iCs/>
          <w:u w:val="single"/>
        </w:rPr>
        <w:t>Integralną część oferty stanowią następujące dokumenty:</w:t>
      </w:r>
    </w:p>
    <w:p w14:paraId="399476F0" w14:textId="77777777" w:rsidR="00BA191E" w:rsidRPr="005A6D76" w:rsidRDefault="00BA191E"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163C3FAF" w14:textId="53E28E9B" w:rsidR="00BA191E" w:rsidRPr="005A6D76" w:rsidRDefault="00BA191E"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3B3F6EC0" w14:textId="77777777" w:rsidR="00EC1EEB" w:rsidRPr="005A6D76" w:rsidRDefault="00EC1EEB"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0B88931F" w14:textId="77777777" w:rsidR="00EC1EEB" w:rsidRPr="005A6D76" w:rsidRDefault="00EC1EEB"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1180B7CC" w14:textId="77777777" w:rsidR="00EC1EEB" w:rsidRPr="005A6D76" w:rsidRDefault="00EC1EEB"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6B090B90" w14:textId="77777777" w:rsidR="00BA191E" w:rsidRPr="005A6D76" w:rsidRDefault="00BA191E" w:rsidP="00E16456">
      <w:pPr>
        <w:tabs>
          <w:tab w:val="right" w:pos="9064"/>
        </w:tabs>
        <w:spacing w:line="276" w:lineRule="auto"/>
        <w:jc w:val="both"/>
        <w:rPr>
          <w:rFonts w:ascii="Garamond" w:hAnsi="Garamond"/>
        </w:rPr>
      </w:pPr>
    </w:p>
    <w:p w14:paraId="7E8B7C6F" w14:textId="26AA2F2C" w:rsidR="00C2146C" w:rsidRPr="005A6D76" w:rsidRDefault="00C2146C" w:rsidP="00E16456">
      <w:pPr>
        <w:spacing w:line="276" w:lineRule="auto"/>
        <w:rPr>
          <w:rFonts w:ascii="Garamond" w:hAnsi="Garamond"/>
          <w:b/>
          <w:bCs/>
        </w:rPr>
      </w:pPr>
    </w:p>
    <w:sectPr w:rsidR="00C2146C" w:rsidRPr="005A6D76" w:rsidSect="00003C99">
      <w:headerReference w:type="default" r:id="rId9"/>
      <w:footerReference w:type="default" r:id="rId10"/>
      <w:pgSz w:w="11900" w:h="16840"/>
      <w:pgMar w:top="1134" w:right="1418" w:bottom="1418" w:left="1418" w:header="426" w:footer="9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2603" w14:textId="77777777" w:rsidR="009C7716" w:rsidRDefault="009C7716" w:rsidP="001F1344">
      <w:r>
        <w:separator/>
      </w:r>
    </w:p>
  </w:endnote>
  <w:endnote w:type="continuationSeparator" w:id="0">
    <w:p w14:paraId="28BF6EA7" w14:textId="77777777" w:rsidR="009C7716" w:rsidRDefault="009C7716"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01268"/>
      <w:docPartObj>
        <w:docPartGallery w:val="Page Numbers (Bottom of Page)"/>
        <w:docPartUnique/>
      </w:docPartObj>
    </w:sdtPr>
    <w:sdtContent>
      <w:p w14:paraId="5976B773" w14:textId="71C4428D" w:rsidR="0072358A" w:rsidRDefault="0072358A">
        <w:pPr>
          <w:pStyle w:val="Stopka"/>
          <w:jc w:val="right"/>
        </w:pPr>
        <w:r>
          <w:fldChar w:fldCharType="begin"/>
        </w:r>
        <w:r>
          <w:instrText>PAGE   \* MERGEFORMAT</w:instrText>
        </w:r>
        <w:r>
          <w:fldChar w:fldCharType="separate"/>
        </w:r>
        <w:r w:rsidR="008A35CD">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BFEB" w14:textId="77777777" w:rsidR="009C7716" w:rsidRDefault="009C7716" w:rsidP="001F1344">
      <w:r>
        <w:separator/>
      </w:r>
    </w:p>
  </w:footnote>
  <w:footnote w:type="continuationSeparator" w:id="0">
    <w:p w14:paraId="585C88D2" w14:textId="77777777" w:rsidR="009C7716" w:rsidRDefault="009C7716" w:rsidP="001F1344">
      <w:r>
        <w:continuationSeparator/>
      </w:r>
    </w:p>
  </w:footnote>
  <w:footnote w:id="1">
    <w:p w14:paraId="2E2176CB" w14:textId="77777777" w:rsidR="0099503F" w:rsidRPr="009373E0" w:rsidRDefault="0099503F" w:rsidP="009373E0">
      <w:pPr>
        <w:pStyle w:val="Tekstprzypisudolnego"/>
        <w:rPr>
          <w:rFonts w:asciiTheme="minorHAnsi" w:hAnsiTheme="minorHAnsi"/>
          <w:sz w:val="18"/>
          <w:szCs w:val="18"/>
        </w:rPr>
      </w:pPr>
      <w:r w:rsidRPr="009373E0">
        <w:rPr>
          <w:rStyle w:val="Odwoanieprzypisudolnego"/>
          <w:rFonts w:asciiTheme="minorHAnsi" w:hAnsiTheme="minorHAnsi"/>
          <w:sz w:val="18"/>
          <w:szCs w:val="18"/>
        </w:rPr>
        <w:footnoteRef/>
      </w:r>
      <w:r w:rsidRPr="009373E0">
        <w:rPr>
          <w:rFonts w:asciiTheme="minorHAnsi" w:hAnsiTheme="minorHAnsi"/>
          <w:sz w:val="18"/>
          <w:szCs w:val="18"/>
        </w:rPr>
        <w:t>Powielić tyle razy, ile to potrzebne</w:t>
      </w:r>
    </w:p>
  </w:footnote>
  <w:footnote w:id="2">
    <w:p w14:paraId="21CB0AE8" w14:textId="77777777" w:rsidR="00CA0E47" w:rsidRPr="003F7A6B" w:rsidRDefault="00CA0E47" w:rsidP="00CA0E47">
      <w:pPr>
        <w:pStyle w:val="Tekstprzypisudolnego"/>
        <w:ind w:left="142" w:hanging="142"/>
        <w:jc w:val="both"/>
        <w:rPr>
          <w:sz w:val="16"/>
          <w:szCs w:val="16"/>
        </w:rPr>
      </w:pPr>
      <w:r w:rsidRPr="003F7A6B">
        <w:rPr>
          <w:rStyle w:val="Odwoanieprzypisudolnego"/>
          <w:sz w:val="16"/>
          <w:szCs w:val="16"/>
        </w:rPr>
        <w:footnoteRef/>
      </w:r>
      <w:r>
        <w:rPr>
          <w:rFonts w:ascii="Cambria" w:hAnsi="Cambria"/>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6BA" w14:textId="4D0DA31A" w:rsidR="00003C99" w:rsidRDefault="00003C99" w:rsidP="00003C99">
    <w:pPr>
      <w:pStyle w:val="Nagwek"/>
      <w:pBdr>
        <w:bottom w:val="single" w:sz="4" w:space="1" w:color="auto"/>
      </w:pBdr>
      <w:jc w:val="center"/>
    </w:pPr>
    <w:r w:rsidRPr="0090613B">
      <w:rPr>
        <w:rFonts w:ascii="Garamond" w:hAnsi="Garamond" w:cstheme="minorHAnsi"/>
        <w:noProof/>
      </w:rPr>
      <w:drawing>
        <wp:inline distT="0" distB="0" distL="0" distR="0" wp14:anchorId="66B5B992" wp14:editId="649CFE0A">
          <wp:extent cx="165100" cy="195737"/>
          <wp:effectExtent l="0" t="0" r="6350" b="0"/>
          <wp:docPr id="89003268" name="Obraz 89003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77" cy="203297"/>
                  </a:xfrm>
                  <a:prstGeom prst="rect">
                    <a:avLst/>
                  </a:prstGeom>
                  <a:noFill/>
                  <a:ln>
                    <a:noFill/>
                  </a:ln>
                </pic:spPr>
              </pic:pic>
            </a:graphicData>
          </a:graphic>
        </wp:inline>
      </w:drawing>
    </w:r>
    <w:r>
      <w:rPr>
        <w:rFonts w:ascii="Garamond" w:hAnsi="Garamond"/>
      </w:rPr>
      <w:t xml:space="preserve">   </w:t>
    </w:r>
    <w:r w:rsidRPr="00052290">
      <w:rPr>
        <w:rFonts w:ascii="Garamond" w:hAnsi="Garamond"/>
      </w:rPr>
      <w:t>Zakup lekkiego używanego samochodu pożarniczego dla OSP Kowala Pierwsza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24"/>
    <w:multiLevelType w:val="multilevel"/>
    <w:tmpl w:val="30C203E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1077BE"/>
    <w:multiLevelType w:val="hybridMultilevel"/>
    <w:tmpl w:val="756C314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00570"/>
    <w:multiLevelType w:val="multilevel"/>
    <w:tmpl w:val="A5C4E4DA"/>
    <w:lvl w:ilvl="0">
      <w:start w:val="1"/>
      <w:numFmt w:val="bullet"/>
      <w:lvlText w:val=""/>
      <w:lvlJc w:val="left"/>
      <w:pPr>
        <w:tabs>
          <w:tab w:val="num" w:pos="481"/>
        </w:tabs>
        <w:ind w:left="481" w:hanging="360"/>
      </w:pPr>
      <w:rPr>
        <w:rFonts w:ascii="Symbol" w:hAnsi="Symbol" w:cs="Symbol" w:hint="default"/>
      </w:rPr>
    </w:lvl>
    <w:lvl w:ilvl="1">
      <w:start w:val="1"/>
      <w:numFmt w:val="bullet"/>
      <w:lvlText w:val="o"/>
      <w:lvlJc w:val="left"/>
      <w:pPr>
        <w:tabs>
          <w:tab w:val="num" w:pos="0"/>
        </w:tabs>
        <w:ind w:left="1201" w:hanging="360"/>
      </w:pPr>
      <w:rPr>
        <w:rFonts w:ascii="Courier New" w:hAnsi="Courier New" w:cs="Courier New" w:hint="default"/>
      </w:rPr>
    </w:lvl>
    <w:lvl w:ilvl="2">
      <w:start w:val="1"/>
      <w:numFmt w:val="bullet"/>
      <w:lvlText w:val=""/>
      <w:lvlJc w:val="left"/>
      <w:pPr>
        <w:tabs>
          <w:tab w:val="num" w:pos="0"/>
        </w:tabs>
        <w:ind w:left="1921" w:hanging="360"/>
      </w:pPr>
      <w:rPr>
        <w:rFonts w:ascii="Wingdings" w:hAnsi="Wingdings" w:cs="Wingdings" w:hint="default"/>
      </w:rPr>
    </w:lvl>
    <w:lvl w:ilvl="3">
      <w:start w:val="1"/>
      <w:numFmt w:val="bullet"/>
      <w:lvlText w:val=""/>
      <w:lvlJc w:val="left"/>
      <w:pPr>
        <w:tabs>
          <w:tab w:val="num" w:pos="0"/>
        </w:tabs>
        <w:ind w:left="2641" w:hanging="360"/>
      </w:pPr>
      <w:rPr>
        <w:rFonts w:ascii="Symbol" w:hAnsi="Symbol" w:cs="Symbol" w:hint="default"/>
      </w:rPr>
    </w:lvl>
    <w:lvl w:ilvl="4">
      <w:start w:val="1"/>
      <w:numFmt w:val="bullet"/>
      <w:lvlText w:val="o"/>
      <w:lvlJc w:val="left"/>
      <w:pPr>
        <w:tabs>
          <w:tab w:val="num" w:pos="0"/>
        </w:tabs>
        <w:ind w:left="3361" w:hanging="360"/>
      </w:pPr>
      <w:rPr>
        <w:rFonts w:ascii="Courier New" w:hAnsi="Courier New" w:cs="Courier New" w:hint="default"/>
      </w:rPr>
    </w:lvl>
    <w:lvl w:ilvl="5">
      <w:start w:val="1"/>
      <w:numFmt w:val="bullet"/>
      <w:lvlText w:val=""/>
      <w:lvlJc w:val="left"/>
      <w:pPr>
        <w:tabs>
          <w:tab w:val="num" w:pos="0"/>
        </w:tabs>
        <w:ind w:left="4081" w:hanging="360"/>
      </w:pPr>
      <w:rPr>
        <w:rFonts w:ascii="Wingdings" w:hAnsi="Wingdings" w:cs="Wingdings" w:hint="default"/>
      </w:rPr>
    </w:lvl>
    <w:lvl w:ilvl="6">
      <w:start w:val="1"/>
      <w:numFmt w:val="bullet"/>
      <w:lvlText w:val=""/>
      <w:lvlJc w:val="left"/>
      <w:pPr>
        <w:tabs>
          <w:tab w:val="num" w:pos="0"/>
        </w:tabs>
        <w:ind w:left="4801" w:hanging="360"/>
      </w:pPr>
      <w:rPr>
        <w:rFonts w:ascii="Symbol" w:hAnsi="Symbol" w:cs="Symbol" w:hint="default"/>
      </w:rPr>
    </w:lvl>
    <w:lvl w:ilvl="7">
      <w:start w:val="1"/>
      <w:numFmt w:val="bullet"/>
      <w:lvlText w:val="o"/>
      <w:lvlJc w:val="left"/>
      <w:pPr>
        <w:tabs>
          <w:tab w:val="num" w:pos="0"/>
        </w:tabs>
        <w:ind w:left="5521" w:hanging="360"/>
      </w:pPr>
      <w:rPr>
        <w:rFonts w:ascii="Courier New" w:hAnsi="Courier New" w:cs="Courier New" w:hint="default"/>
      </w:rPr>
    </w:lvl>
    <w:lvl w:ilvl="8">
      <w:start w:val="1"/>
      <w:numFmt w:val="bullet"/>
      <w:lvlText w:val=""/>
      <w:lvlJc w:val="left"/>
      <w:pPr>
        <w:tabs>
          <w:tab w:val="num" w:pos="0"/>
        </w:tabs>
        <w:ind w:left="6241" w:hanging="360"/>
      </w:pPr>
      <w:rPr>
        <w:rFonts w:ascii="Wingdings" w:hAnsi="Wingdings" w:cs="Wingdings" w:hint="default"/>
      </w:rPr>
    </w:lvl>
  </w:abstractNum>
  <w:abstractNum w:abstractNumId="4" w15:restartNumberingAfterBreak="0">
    <w:nsid w:val="0AF63B1A"/>
    <w:multiLevelType w:val="hybridMultilevel"/>
    <w:tmpl w:val="21DA27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267484"/>
    <w:multiLevelType w:val="hybridMultilevel"/>
    <w:tmpl w:val="6046F6A8"/>
    <w:lvl w:ilvl="0" w:tplc="F506A758">
      <w:start w:val="1"/>
      <w:numFmt w:val="decimal"/>
      <w:lvlText w:val="%1)"/>
      <w:lvlJc w:val="left"/>
      <w:pPr>
        <w:ind w:left="720" w:hanging="360"/>
      </w:pPr>
      <w:rPr>
        <w:rFonts w:eastAsia="Calibr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D58E6"/>
    <w:multiLevelType w:val="hybridMultilevel"/>
    <w:tmpl w:val="89CE4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E563F"/>
    <w:multiLevelType w:val="hybridMultilevel"/>
    <w:tmpl w:val="3F7E4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F11682"/>
    <w:multiLevelType w:val="hybridMultilevel"/>
    <w:tmpl w:val="49B4FD46"/>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9" w15:restartNumberingAfterBreak="0">
    <w:nsid w:val="11151047"/>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EE46CC"/>
    <w:multiLevelType w:val="multilevel"/>
    <w:tmpl w:val="A8C06620"/>
    <w:lvl w:ilvl="0">
      <w:start w:val="1"/>
      <w:numFmt w:val="bullet"/>
      <w:lvlText w:val=""/>
      <w:lvlJc w:val="left"/>
      <w:pPr>
        <w:tabs>
          <w:tab w:val="num" w:pos="0"/>
        </w:tabs>
        <w:ind w:left="895" w:hanging="360"/>
      </w:pPr>
      <w:rPr>
        <w:rFonts w:ascii="Symbol" w:hAnsi="Symbol" w:cs="Symbol" w:hint="default"/>
        <w:sz w:val="20"/>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11" w15:restartNumberingAfterBreak="0">
    <w:nsid w:val="1E2C2CFD"/>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922725"/>
    <w:multiLevelType w:val="hybridMultilevel"/>
    <w:tmpl w:val="C902F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149CB"/>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CE06D9"/>
    <w:multiLevelType w:val="multilevel"/>
    <w:tmpl w:val="D856F7A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22F704FD"/>
    <w:multiLevelType w:val="hybridMultilevel"/>
    <w:tmpl w:val="0ED43164"/>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A5F1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F208B9"/>
    <w:multiLevelType w:val="multilevel"/>
    <w:tmpl w:val="96248E5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27966319"/>
    <w:multiLevelType w:val="multilevel"/>
    <w:tmpl w:val="1382E7C8"/>
    <w:lvl w:ilvl="0">
      <w:start w:val="1"/>
      <w:numFmt w:val="bullet"/>
      <w:lvlText w:val=""/>
      <w:lvlJc w:val="left"/>
      <w:pPr>
        <w:tabs>
          <w:tab w:val="num" w:pos="481"/>
        </w:tabs>
        <w:ind w:left="481" w:hanging="360"/>
      </w:pPr>
      <w:rPr>
        <w:rFonts w:ascii="Symbol" w:hAnsi="Symbol" w:cs="Symbol" w:hint="default"/>
      </w:rPr>
    </w:lvl>
    <w:lvl w:ilvl="1">
      <w:start w:val="1"/>
      <w:numFmt w:val="bullet"/>
      <w:lvlText w:val="o"/>
      <w:lvlJc w:val="left"/>
      <w:pPr>
        <w:tabs>
          <w:tab w:val="num" w:pos="0"/>
        </w:tabs>
        <w:ind w:left="1201" w:hanging="360"/>
      </w:pPr>
      <w:rPr>
        <w:rFonts w:ascii="Courier New" w:hAnsi="Courier New" w:cs="Courier New" w:hint="default"/>
      </w:rPr>
    </w:lvl>
    <w:lvl w:ilvl="2">
      <w:start w:val="1"/>
      <w:numFmt w:val="bullet"/>
      <w:lvlText w:val=""/>
      <w:lvlJc w:val="left"/>
      <w:pPr>
        <w:tabs>
          <w:tab w:val="num" w:pos="0"/>
        </w:tabs>
        <w:ind w:left="1921" w:hanging="360"/>
      </w:pPr>
      <w:rPr>
        <w:rFonts w:ascii="Wingdings" w:hAnsi="Wingdings" w:cs="Wingdings" w:hint="default"/>
      </w:rPr>
    </w:lvl>
    <w:lvl w:ilvl="3">
      <w:start w:val="1"/>
      <w:numFmt w:val="bullet"/>
      <w:lvlText w:val=""/>
      <w:lvlJc w:val="left"/>
      <w:pPr>
        <w:tabs>
          <w:tab w:val="num" w:pos="0"/>
        </w:tabs>
        <w:ind w:left="2641" w:hanging="360"/>
      </w:pPr>
      <w:rPr>
        <w:rFonts w:ascii="Symbol" w:hAnsi="Symbol" w:cs="Symbol" w:hint="default"/>
      </w:rPr>
    </w:lvl>
    <w:lvl w:ilvl="4">
      <w:start w:val="1"/>
      <w:numFmt w:val="bullet"/>
      <w:lvlText w:val="o"/>
      <w:lvlJc w:val="left"/>
      <w:pPr>
        <w:tabs>
          <w:tab w:val="num" w:pos="0"/>
        </w:tabs>
        <w:ind w:left="3361" w:hanging="360"/>
      </w:pPr>
      <w:rPr>
        <w:rFonts w:ascii="Courier New" w:hAnsi="Courier New" w:cs="Courier New" w:hint="default"/>
      </w:rPr>
    </w:lvl>
    <w:lvl w:ilvl="5">
      <w:start w:val="1"/>
      <w:numFmt w:val="bullet"/>
      <w:lvlText w:val=""/>
      <w:lvlJc w:val="left"/>
      <w:pPr>
        <w:tabs>
          <w:tab w:val="num" w:pos="0"/>
        </w:tabs>
        <w:ind w:left="4081" w:hanging="360"/>
      </w:pPr>
      <w:rPr>
        <w:rFonts w:ascii="Wingdings" w:hAnsi="Wingdings" w:cs="Wingdings" w:hint="default"/>
      </w:rPr>
    </w:lvl>
    <w:lvl w:ilvl="6">
      <w:start w:val="1"/>
      <w:numFmt w:val="bullet"/>
      <w:lvlText w:val=""/>
      <w:lvlJc w:val="left"/>
      <w:pPr>
        <w:tabs>
          <w:tab w:val="num" w:pos="0"/>
        </w:tabs>
        <w:ind w:left="4801" w:hanging="360"/>
      </w:pPr>
      <w:rPr>
        <w:rFonts w:ascii="Symbol" w:hAnsi="Symbol" w:cs="Symbol" w:hint="default"/>
      </w:rPr>
    </w:lvl>
    <w:lvl w:ilvl="7">
      <w:start w:val="1"/>
      <w:numFmt w:val="bullet"/>
      <w:lvlText w:val="o"/>
      <w:lvlJc w:val="left"/>
      <w:pPr>
        <w:tabs>
          <w:tab w:val="num" w:pos="0"/>
        </w:tabs>
        <w:ind w:left="5521" w:hanging="360"/>
      </w:pPr>
      <w:rPr>
        <w:rFonts w:ascii="Courier New" w:hAnsi="Courier New" w:cs="Courier New" w:hint="default"/>
      </w:rPr>
    </w:lvl>
    <w:lvl w:ilvl="8">
      <w:start w:val="1"/>
      <w:numFmt w:val="bullet"/>
      <w:lvlText w:val=""/>
      <w:lvlJc w:val="left"/>
      <w:pPr>
        <w:tabs>
          <w:tab w:val="num" w:pos="0"/>
        </w:tabs>
        <w:ind w:left="6241" w:hanging="360"/>
      </w:pPr>
      <w:rPr>
        <w:rFonts w:ascii="Wingdings" w:hAnsi="Wingdings" w:cs="Wingdings" w:hint="default"/>
      </w:rPr>
    </w:lvl>
  </w:abstractNum>
  <w:abstractNum w:abstractNumId="19" w15:restartNumberingAfterBreak="0">
    <w:nsid w:val="29600B96"/>
    <w:multiLevelType w:val="multilevel"/>
    <w:tmpl w:val="4386F8AE"/>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C4347B6"/>
    <w:multiLevelType w:val="hybridMultilevel"/>
    <w:tmpl w:val="B97C3CA0"/>
    <w:lvl w:ilvl="0" w:tplc="3BE2C49C">
      <w:start w:val="1"/>
      <w:numFmt w:val="bullet"/>
      <w:lvlText w:val=""/>
      <w:lvlJc w:val="left"/>
      <w:pPr>
        <w:ind w:left="1092" w:hanging="360"/>
      </w:pPr>
      <w:rPr>
        <w:rFonts w:ascii="Symbol" w:hAnsi="Symbol"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21" w15:restartNumberingAfterBreak="0">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08E6AFB"/>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2CB4E5B"/>
    <w:multiLevelType w:val="hybridMultilevel"/>
    <w:tmpl w:val="926822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2ED7794"/>
    <w:multiLevelType w:val="hybridMultilevel"/>
    <w:tmpl w:val="8242A392"/>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A95E8C"/>
    <w:multiLevelType w:val="multilevel"/>
    <w:tmpl w:val="C6100A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36E121A9"/>
    <w:multiLevelType w:val="multilevel"/>
    <w:tmpl w:val="FE103C60"/>
    <w:lvl w:ilvl="0">
      <w:start w:val="1"/>
      <w:numFmt w:val="bullet"/>
      <w:lvlText w:val=""/>
      <w:lvlJc w:val="left"/>
      <w:pPr>
        <w:tabs>
          <w:tab w:val="num" w:pos="0"/>
        </w:tabs>
        <w:ind w:left="895" w:hanging="360"/>
      </w:pPr>
      <w:rPr>
        <w:rFonts w:ascii="Symbol" w:hAnsi="Symbol" w:cs="Symbol" w:hint="default"/>
        <w:sz w:val="20"/>
      </w:rPr>
    </w:lvl>
    <w:lvl w:ilvl="1">
      <w:start w:val="1"/>
      <w:numFmt w:val="bullet"/>
      <w:lvlText w:val="o"/>
      <w:lvlJc w:val="left"/>
      <w:pPr>
        <w:tabs>
          <w:tab w:val="num" w:pos="0"/>
        </w:tabs>
        <w:ind w:left="1615" w:hanging="360"/>
      </w:pPr>
      <w:rPr>
        <w:rFonts w:ascii="Courier New" w:hAnsi="Courier New" w:cs="Courier New" w:hint="default"/>
      </w:rPr>
    </w:lvl>
    <w:lvl w:ilvl="2">
      <w:start w:val="1"/>
      <w:numFmt w:val="bullet"/>
      <w:lvlText w:val=""/>
      <w:lvlJc w:val="left"/>
      <w:pPr>
        <w:tabs>
          <w:tab w:val="num" w:pos="0"/>
        </w:tabs>
        <w:ind w:left="2335" w:hanging="360"/>
      </w:pPr>
      <w:rPr>
        <w:rFonts w:ascii="Wingdings" w:hAnsi="Wingdings" w:cs="Wingdings" w:hint="default"/>
      </w:rPr>
    </w:lvl>
    <w:lvl w:ilvl="3">
      <w:start w:val="1"/>
      <w:numFmt w:val="bullet"/>
      <w:lvlText w:val=""/>
      <w:lvlJc w:val="left"/>
      <w:pPr>
        <w:tabs>
          <w:tab w:val="num" w:pos="0"/>
        </w:tabs>
        <w:ind w:left="3055" w:hanging="360"/>
      </w:pPr>
      <w:rPr>
        <w:rFonts w:ascii="Symbol" w:hAnsi="Symbol" w:cs="Symbol" w:hint="default"/>
      </w:rPr>
    </w:lvl>
    <w:lvl w:ilvl="4">
      <w:start w:val="1"/>
      <w:numFmt w:val="bullet"/>
      <w:lvlText w:val="o"/>
      <w:lvlJc w:val="left"/>
      <w:pPr>
        <w:tabs>
          <w:tab w:val="num" w:pos="0"/>
        </w:tabs>
        <w:ind w:left="3775" w:hanging="360"/>
      </w:pPr>
      <w:rPr>
        <w:rFonts w:ascii="Courier New" w:hAnsi="Courier New" w:cs="Courier New" w:hint="default"/>
      </w:rPr>
    </w:lvl>
    <w:lvl w:ilvl="5">
      <w:start w:val="1"/>
      <w:numFmt w:val="bullet"/>
      <w:lvlText w:val=""/>
      <w:lvlJc w:val="left"/>
      <w:pPr>
        <w:tabs>
          <w:tab w:val="num" w:pos="0"/>
        </w:tabs>
        <w:ind w:left="4495" w:hanging="360"/>
      </w:pPr>
      <w:rPr>
        <w:rFonts w:ascii="Wingdings" w:hAnsi="Wingdings" w:cs="Wingdings" w:hint="default"/>
      </w:rPr>
    </w:lvl>
    <w:lvl w:ilvl="6">
      <w:start w:val="1"/>
      <w:numFmt w:val="bullet"/>
      <w:lvlText w:val=""/>
      <w:lvlJc w:val="left"/>
      <w:pPr>
        <w:tabs>
          <w:tab w:val="num" w:pos="0"/>
        </w:tabs>
        <w:ind w:left="5215" w:hanging="360"/>
      </w:pPr>
      <w:rPr>
        <w:rFonts w:ascii="Symbol" w:hAnsi="Symbol" w:cs="Symbol" w:hint="default"/>
      </w:rPr>
    </w:lvl>
    <w:lvl w:ilvl="7">
      <w:start w:val="1"/>
      <w:numFmt w:val="bullet"/>
      <w:lvlText w:val="o"/>
      <w:lvlJc w:val="left"/>
      <w:pPr>
        <w:tabs>
          <w:tab w:val="num" w:pos="0"/>
        </w:tabs>
        <w:ind w:left="5935" w:hanging="360"/>
      </w:pPr>
      <w:rPr>
        <w:rFonts w:ascii="Courier New" w:hAnsi="Courier New" w:cs="Courier New" w:hint="default"/>
      </w:rPr>
    </w:lvl>
    <w:lvl w:ilvl="8">
      <w:start w:val="1"/>
      <w:numFmt w:val="bullet"/>
      <w:lvlText w:val=""/>
      <w:lvlJc w:val="left"/>
      <w:pPr>
        <w:tabs>
          <w:tab w:val="num" w:pos="0"/>
        </w:tabs>
        <w:ind w:left="6655" w:hanging="360"/>
      </w:pPr>
      <w:rPr>
        <w:rFonts w:ascii="Wingdings" w:hAnsi="Wingdings" w:cs="Wingdings" w:hint="default"/>
      </w:rPr>
    </w:lvl>
  </w:abstractNum>
  <w:abstractNum w:abstractNumId="27" w15:restartNumberingAfterBreak="0">
    <w:nsid w:val="3A7976AE"/>
    <w:multiLevelType w:val="multilevel"/>
    <w:tmpl w:val="9D74D4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3BCB20F3"/>
    <w:multiLevelType w:val="hybridMultilevel"/>
    <w:tmpl w:val="37E0FD0E"/>
    <w:lvl w:ilvl="0" w:tplc="F0CAFB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C5F4085"/>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D202F29"/>
    <w:multiLevelType w:val="hybridMultilevel"/>
    <w:tmpl w:val="1B4CA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6F7F8A"/>
    <w:multiLevelType w:val="hybridMultilevel"/>
    <w:tmpl w:val="6046F6A8"/>
    <w:lvl w:ilvl="0" w:tplc="F506A758">
      <w:start w:val="1"/>
      <w:numFmt w:val="decimal"/>
      <w:lvlText w:val="%1)"/>
      <w:lvlJc w:val="left"/>
      <w:pPr>
        <w:ind w:left="720" w:hanging="360"/>
      </w:pPr>
      <w:rPr>
        <w:rFonts w:eastAsia="Calibr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462670"/>
    <w:multiLevelType w:val="hybridMultilevel"/>
    <w:tmpl w:val="550E831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0415000F">
      <w:start w:val="1"/>
      <w:numFmt w:val="decimal"/>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C54CCF"/>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597C72"/>
    <w:multiLevelType w:val="multilevel"/>
    <w:tmpl w:val="F9BC3BE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479613AF"/>
    <w:multiLevelType w:val="multilevel"/>
    <w:tmpl w:val="AAD8BDD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15:restartNumberingAfterBreak="0">
    <w:nsid w:val="4A270E00"/>
    <w:multiLevelType w:val="multilevel"/>
    <w:tmpl w:val="83D4BB4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15:restartNumberingAfterBreak="0">
    <w:nsid w:val="4B523DBC"/>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E64B14"/>
    <w:multiLevelType w:val="multilevel"/>
    <w:tmpl w:val="02189EE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9" w15:restartNumberingAfterBreak="0">
    <w:nsid w:val="522E03A7"/>
    <w:multiLevelType w:val="hybridMultilevel"/>
    <w:tmpl w:val="CB32FC5A"/>
    <w:lvl w:ilvl="0" w:tplc="99EEB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7B703F"/>
    <w:multiLevelType w:val="hybridMultilevel"/>
    <w:tmpl w:val="B7D04704"/>
    <w:lvl w:ilvl="0" w:tplc="874AB4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28A2F87"/>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5D802DD"/>
    <w:multiLevelType w:val="multilevel"/>
    <w:tmpl w:val="F2FAE41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15:restartNumberingAfterBreak="0">
    <w:nsid w:val="583246C9"/>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B0178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82005F"/>
    <w:multiLevelType w:val="hybridMultilevel"/>
    <w:tmpl w:val="D982D0B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095A42"/>
    <w:multiLevelType w:val="multilevel"/>
    <w:tmpl w:val="A90A581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634E6706"/>
    <w:multiLevelType w:val="hybridMultilevel"/>
    <w:tmpl w:val="A2788412"/>
    <w:lvl w:ilvl="0" w:tplc="04150017">
      <w:start w:val="1"/>
      <w:numFmt w:val="lowerLetter"/>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646A7DA1"/>
    <w:multiLevelType w:val="hybridMultilevel"/>
    <w:tmpl w:val="E4427852"/>
    <w:lvl w:ilvl="0" w:tplc="C7EC319E">
      <w:start w:val="1"/>
      <w:numFmt w:val="decimal"/>
      <w:lvlText w:val="%1)"/>
      <w:lvlJc w:val="left"/>
      <w:pPr>
        <w:ind w:left="866" w:hanging="44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49A2A8C"/>
    <w:multiLevelType w:val="hybridMultilevel"/>
    <w:tmpl w:val="B7D04704"/>
    <w:lvl w:ilvl="0" w:tplc="874AB4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7F86582"/>
    <w:multiLevelType w:val="hybridMultilevel"/>
    <w:tmpl w:val="8E1E798A"/>
    <w:lvl w:ilvl="0" w:tplc="EF3A05B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51" w15:restartNumberingAfterBreak="0">
    <w:nsid w:val="68125AB7"/>
    <w:multiLevelType w:val="hybridMultilevel"/>
    <w:tmpl w:val="E12E48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A256698"/>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F1121B1"/>
    <w:multiLevelType w:val="hybridMultilevel"/>
    <w:tmpl w:val="50B6CB30"/>
    <w:lvl w:ilvl="0" w:tplc="04150011">
      <w:start w:val="1"/>
      <w:numFmt w:val="decimal"/>
      <w:lvlText w:val="%1)"/>
      <w:lvlJc w:val="left"/>
      <w:pPr>
        <w:ind w:left="72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3845B19"/>
    <w:multiLevelType w:val="hybridMultilevel"/>
    <w:tmpl w:val="9468FBA2"/>
    <w:lvl w:ilvl="0" w:tplc="04150011">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5A46607"/>
    <w:multiLevelType w:val="hybridMultilevel"/>
    <w:tmpl w:val="4612A7A2"/>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9964A4"/>
    <w:multiLevelType w:val="multilevel"/>
    <w:tmpl w:val="7084F3A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2002655073">
    <w:abstractNumId w:val="32"/>
  </w:num>
  <w:num w:numId="2" w16cid:durableId="2109767551">
    <w:abstractNumId w:val="54"/>
  </w:num>
  <w:num w:numId="3" w16cid:durableId="1237320890">
    <w:abstractNumId w:val="52"/>
  </w:num>
  <w:num w:numId="4" w16cid:durableId="1433862887">
    <w:abstractNumId w:val="30"/>
  </w:num>
  <w:num w:numId="5" w16cid:durableId="180290721">
    <w:abstractNumId w:val="47"/>
  </w:num>
  <w:num w:numId="6" w16cid:durableId="1623027513">
    <w:abstractNumId w:val="1"/>
  </w:num>
  <w:num w:numId="7" w16cid:durableId="314379180">
    <w:abstractNumId w:val="8"/>
  </w:num>
  <w:num w:numId="8" w16cid:durableId="724569165">
    <w:abstractNumId w:val="6"/>
  </w:num>
  <w:num w:numId="9" w16cid:durableId="1973905514">
    <w:abstractNumId w:val="4"/>
  </w:num>
  <w:num w:numId="10" w16cid:durableId="292565022">
    <w:abstractNumId w:val="21"/>
  </w:num>
  <w:num w:numId="11" w16cid:durableId="1267467501">
    <w:abstractNumId w:val="5"/>
  </w:num>
  <w:num w:numId="12" w16cid:durableId="1699694903">
    <w:abstractNumId w:val="31"/>
  </w:num>
  <w:num w:numId="13" w16cid:durableId="600382997">
    <w:abstractNumId w:val="12"/>
  </w:num>
  <w:num w:numId="14" w16cid:durableId="1340890849">
    <w:abstractNumId w:val="24"/>
  </w:num>
  <w:num w:numId="15" w16cid:durableId="1665166513">
    <w:abstractNumId w:val="56"/>
  </w:num>
  <w:num w:numId="16" w16cid:durableId="932862770">
    <w:abstractNumId w:val="39"/>
  </w:num>
  <w:num w:numId="17" w16cid:durableId="364643142">
    <w:abstractNumId w:val="23"/>
  </w:num>
  <w:num w:numId="18" w16cid:durableId="1954286692">
    <w:abstractNumId w:val="48"/>
  </w:num>
  <w:num w:numId="19" w16cid:durableId="808480779">
    <w:abstractNumId w:val="15"/>
  </w:num>
  <w:num w:numId="20" w16cid:durableId="1140657935">
    <w:abstractNumId w:val="44"/>
  </w:num>
  <w:num w:numId="21" w16cid:durableId="1200436420">
    <w:abstractNumId w:val="37"/>
  </w:num>
  <w:num w:numId="22" w16cid:durableId="2063095173">
    <w:abstractNumId w:val="11"/>
  </w:num>
  <w:num w:numId="23" w16cid:durableId="232199709">
    <w:abstractNumId w:val="41"/>
  </w:num>
  <w:num w:numId="24" w16cid:durableId="13962169">
    <w:abstractNumId w:val="49"/>
  </w:num>
  <w:num w:numId="25" w16cid:durableId="1187327175">
    <w:abstractNumId w:val="9"/>
  </w:num>
  <w:num w:numId="26" w16cid:durableId="1548839377">
    <w:abstractNumId w:val="29"/>
  </w:num>
  <w:num w:numId="27" w16cid:durableId="427430930">
    <w:abstractNumId w:val="16"/>
  </w:num>
  <w:num w:numId="28" w16cid:durableId="492111263">
    <w:abstractNumId w:val="40"/>
  </w:num>
  <w:num w:numId="29" w16cid:durableId="1229800409">
    <w:abstractNumId w:val="53"/>
  </w:num>
  <w:num w:numId="30" w16cid:durableId="1132138046">
    <w:abstractNumId w:val="13"/>
  </w:num>
  <w:num w:numId="31" w16cid:durableId="552429536">
    <w:abstractNumId w:val="22"/>
  </w:num>
  <w:num w:numId="32" w16cid:durableId="1719041616">
    <w:abstractNumId w:val="33"/>
  </w:num>
  <w:num w:numId="33" w16cid:durableId="493960502">
    <w:abstractNumId w:val="43"/>
  </w:num>
  <w:num w:numId="34" w16cid:durableId="453212630">
    <w:abstractNumId w:val="50"/>
  </w:num>
  <w:num w:numId="35" w16cid:durableId="385494529">
    <w:abstractNumId w:val="51"/>
  </w:num>
  <w:num w:numId="36" w16cid:durableId="536312234">
    <w:abstractNumId w:val="28"/>
  </w:num>
  <w:num w:numId="37" w16cid:durableId="1746296512">
    <w:abstractNumId w:val="20"/>
  </w:num>
  <w:num w:numId="38" w16cid:durableId="1698503774">
    <w:abstractNumId w:val="2"/>
  </w:num>
  <w:num w:numId="39" w16cid:durableId="1653752546">
    <w:abstractNumId w:val="55"/>
  </w:num>
  <w:num w:numId="40" w16cid:durableId="704326315">
    <w:abstractNumId w:val="45"/>
  </w:num>
  <w:num w:numId="41" w16cid:durableId="1432624396">
    <w:abstractNumId w:val="7"/>
  </w:num>
  <w:num w:numId="42" w16cid:durableId="1074668202">
    <w:abstractNumId w:val="57"/>
  </w:num>
  <w:num w:numId="43" w16cid:durableId="274485109">
    <w:abstractNumId w:val="42"/>
  </w:num>
  <w:num w:numId="44" w16cid:durableId="570652264">
    <w:abstractNumId w:val="3"/>
  </w:num>
  <w:num w:numId="45" w16cid:durableId="1209102842">
    <w:abstractNumId w:val="14"/>
  </w:num>
  <w:num w:numId="46" w16cid:durableId="1501576238">
    <w:abstractNumId w:val="27"/>
  </w:num>
  <w:num w:numId="47" w16cid:durableId="697893803">
    <w:abstractNumId w:val="36"/>
  </w:num>
  <w:num w:numId="48" w16cid:durableId="973557700">
    <w:abstractNumId w:val="0"/>
  </w:num>
  <w:num w:numId="49" w16cid:durableId="154147808">
    <w:abstractNumId w:val="10"/>
  </w:num>
  <w:num w:numId="50" w16cid:durableId="341049710">
    <w:abstractNumId w:val="19"/>
  </w:num>
  <w:num w:numId="51" w16cid:durableId="2075200764">
    <w:abstractNumId w:val="34"/>
  </w:num>
  <w:num w:numId="52" w16cid:durableId="1204246975">
    <w:abstractNumId w:val="35"/>
  </w:num>
  <w:num w:numId="53" w16cid:durableId="807167181">
    <w:abstractNumId w:val="18"/>
  </w:num>
  <w:num w:numId="54" w16cid:durableId="1697391734">
    <w:abstractNumId w:val="38"/>
  </w:num>
  <w:num w:numId="55" w16cid:durableId="2094431269">
    <w:abstractNumId w:val="25"/>
  </w:num>
  <w:num w:numId="56" w16cid:durableId="2024545979">
    <w:abstractNumId w:val="17"/>
  </w:num>
  <w:num w:numId="57" w16cid:durableId="572666467">
    <w:abstractNumId w:val="46"/>
  </w:num>
  <w:num w:numId="58" w16cid:durableId="12778343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44"/>
    <w:rsid w:val="00002E9C"/>
    <w:rsid w:val="00003C99"/>
    <w:rsid w:val="00012776"/>
    <w:rsid w:val="000208FD"/>
    <w:rsid w:val="0003503E"/>
    <w:rsid w:val="00041445"/>
    <w:rsid w:val="00041C0C"/>
    <w:rsid w:val="0005629D"/>
    <w:rsid w:val="00063077"/>
    <w:rsid w:val="0007576B"/>
    <w:rsid w:val="00087737"/>
    <w:rsid w:val="000933DF"/>
    <w:rsid w:val="000B60F6"/>
    <w:rsid w:val="000B6D83"/>
    <w:rsid w:val="000C4AF4"/>
    <w:rsid w:val="000E0A4A"/>
    <w:rsid w:val="000E5C5C"/>
    <w:rsid w:val="000E6DB3"/>
    <w:rsid w:val="000F5F6B"/>
    <w:rsid w:val="000F6A9A"/>
    <w:rsid w:val="00102523"/>
    <w:rsid w:val="001049AF"/>
    <w:rsid w:val="001062C4"/>
    <w:rsid w:val="00127535"/>
    <w:rsid w:val="00135475"/>
    <w:rsid w:val="001361D9"/>
    <w:rsid w:val="00140C2A"/>
    <w:rsid w:val="001536EC"/>
    <w:rsid w:val="001549B8"/>
    <w:rsid w:val="00174609"/>
    <w:rsid w:val="0019673A"/>
    <w:rsid w:val="001A1C17"/>
    <w:rsid w:val="001A6868"/>
    <w:rsid w:val="001A7D17"/>
    <w:rsid w:val="001B72F5"/>
    <w:rsid w:val="001C2140"/>
    <w:rsid w:val="001D4179"/>
    <w:rsid w:val="001E5397"/>
    <w:rsid w:val="001E6707"/>
    <w:rsid w:val="001F1344"/>
    <w:rsid w:val="00213FE8"/>
    <w:rsid w:val="002152B1"/>
    <w:rsid w:val="00223F00"/>
    <w:rsid w:val="00231D41"/>
    <w:rsid w:val="00241F42"/>
    <w:rsid w:val="00256C0D"/>
    <w:rsid w:val="00265D4D"/>
    <w:rsid w:val="00266BF7"/>
    <w:rsid w:val="00272475"/>
    <w:rsid w:val="0027521F"/>
    <w:rsid w:val="00277038"/>
    <w:rsid w:val="00281447"/>
    <w:rsid w:val="00291E6D"/>
    <w:rsid w:val="002C0B52"/>
    <w:rsid w:val="002C3319"/>
    <w:rsid w:val="002C7553"/>
    <w:rsid w:val="002D1F3E"/>
    <w:rsid w:val="002D1FFE"/>
    <w:rsid w:val="002D5626"/>
    <w:rsid w:val="002D5839"/>
    <w:rsid w:val="002E13D2"/>
    <w:rsid w:val="002E1E0F"/>
    <w:rsid w:val="002E377C"/>
    <w:rsid w:val="002E72F2"/>
    <w:rsid w:val="002F0055"/>
    <w:rsid w:val="002F2D38"/>
    <w:rsid w:val="002F71E8"/>
    <w:rsid w:val="003053FB"/>
    <w:rsid w:val="00313A51"/>
    <w:rsid w:val="00324CA0"/>
    <w:rsid w:val="00343FCF"/>
    <w:rsid w:val="00347FBB"/>
    <w:rsid w:val="003815C0"/>
    <w:rsid w:val="003D7472"/>
    <w:rsid w:val="003E1797"/>
    <w:rsid w:val="003E2922"/>
    <w:rsid w:val="003E2B35"/>
    <w:rsid w:val="003F31C3"/>
    <w:rsid w:val="003F6C36"/>
    <w:rsid w:val="004027CD"/>
    <w:rsid w:val="00410AD5"/>
    <w:rsid w:val="00415361"/>
    <w:rsid w:val="00416A60"/>
    <w:rsid w:val="0042141A"/>
    <w:rsid w:val="0043130B"/>
    <w:rsid w:val="00435656"/>
    <w:rsid w:val="00446D5F"/>
    <w:rsid w:val="00462036"/>
    <w:rsid w:val="004A3A59"/>
    <w:rsid w:val="004D26C4"/>
    <w:rsid w:val="004E2F91"/>
    <w:rsid w:val="004E7779"/>
    <w:rsid w:val="004F695E"/>
    <w:rsid w:val="00503FB8"/>
    <w:rsid w:val="0050452F"/>
    <w:rsid w:val="00515BAC"/>
    <w:rsid w:val="00521679"/>
    <w:rsid w:val="00524FE4"/>
    <w:rsid w:val="005414ED"/>
    <w:rsid w:val="00542C8B"/>
    <w:rsid w:val="00542DF2"/>
    <w:rsid w:val="00550AD6"/>
    <w:rsid w:val="00553B06"/>
    <w:rsid w:val="0057030C"/>
    <w:rsid w:val="00571680"/>
    <w:rsid w:val="005732DA"/>
    <w:rsid w:val="00577C6C"/>
    <w:rsid w:val="00582026"/>
    <w:rsid w:val="005A04FC"/>
    <w:rsid w:val="005A6D76"/>
    <w:rsid w:val="005B0454"/>
    <w:rsid w:val="005B57BB"/>
    <w:rsid w:val="005D2326"/>
    <w:rsid w:val="005D32C8"/>
    <w:rsid w:val="005D42C1"/>
    <w:rsid w:val="005D5BAA"/>
    <w:rsid w:val="005E5832"/>
    <w:rsid w:val="005E5E61"/>
    <w:rsid w:val="005F117E"/>
    <w:rsid w:val="00600511"/>
    <w:rsid w:val="00607B11"/>
    <w:rsid w:val="00611839"/>
    <w:rsid w:val="00614EF5"/>
    <w:rsid w:val="00620A56"/>
    <w:rsid w:val="00630EFB"/>
    <w:rsid w:val="006314FC"/>
    <w:rsid w:val="0064017D"/>
    <w:rsid w:val="00655257"/>
    <w:rsid w:val="00664A36"/>
    <w:rsid w:val="00676A0D"/>
    <w:rsid w:val="006779BB"/>
    <w:rsid w:val="00677D63"/>
    <w:rsid w:val="00684676"/>
    <w:rsid w:val="00685475"/>
    <w:rsid w:val="00691552"/>
    <w:rsid w:val="00696512"/>
    <w:rsid w:val="00697E99"/>
    <w:rsid w:val="00697F3A"/>
    <w:rsid w:val="006C3400"/>
    <w:rsid w:val="006C3BB5"/>
    <w:rsid w:val="006E4436"/>
    <w:rsid w:val="00717ADD"/>
    <w:rsid w:val="0072358A"/>
    <w:rsid w:val="00726230"/>
    <w:rsid w:val="007403AC"/>
    <w:rsid w:val="00740C76"/>
    <w:rsid w:val="00747C75"/>
    <w:rsid w:val="00751B83"/>
    <w:rsid w:val="0076471D"/>
    <w:rsid w:val="0077065A"/>
    <w:rsid w:val="00785229"/>
    <w:rsid w:val="007A778F"/>
    <w:rsid w:val="007A7E41"/>
    <w:rsid w:val="007B524D"/>
    <w:rsid w:val="007B5DE3"/>
    <w:rsid w:val="007D4059"/>
    <w:rsid w:val="007D569B"/>
    <w:rsid w:val="007E49B6"/>
    <w:rsid w:val="007E52CF"/>
    <w:rsid w:val="00804041"/>
    <w:rsid w:val="00815328"/>
    <w:rsid w:val="0081579C"/>
    <w:rsid w:val="00827824"/>
    <w:rsid w:val="0083008B"/>
    <w:rsid w:val="00833AB7"/>
    <w:rsid w:val="008437A1"/>
    <w:rsid w:val="008502D4"/>
    <w:rsid w:val="008547F7"/>
    <w:rsid w:val="00856C8A"/>
    <w:rsid w:val="00864804"/>
    <w:rsid w:val="00872504"/>
    <w:rsid w:val="008749F1"/>
    <w:rsid w:val="00896393"/>
    <w:rsid w:val="00897AB5"/>
    <w:rsid w:val="008A35CD"/>
    <w:rsid w:val="008C4F0C"/>
    <w:rsid w:val="008E30FD"/>
    <w:rsid w:val="008F2B42"/>
    <w:rsid w:val="008F40E7"/>
    <w:rsid w:val="00900D0B"/>
    <w:rsid w:val="00903906"/>
    <w:rsid w:val="00912E1F"/>
    <w:rsid w:val="00922527"/>
    <w:rsid w:val="00923DEB"/>
    <w:rsid w:val="00931C5F"/>
    <w:rsid w:val="00935D41"/>
    <w:rsid w:val="009373E0"/>
    <w:rsid w:val="009400D8"/>
    <w:rsid w:val="009479B8"/>
    <w:rsid w:val="00952BAF"/>
    <w:rsid w:val="009545AD"/>
    <w:rsid w:val="00961F5E"/>
    <w:rsid w:val="0098199B"/>
    <w:rsid w:val="009831F3"/>
    <w:rsid w:val="00983348"/>
    <w:rsid w:val="00985E7C"/>
    <w:rsid w:val="0099246D"/>
    <w:rsid w:val="0099503F"/>
    <w:rsid w:val="009B027A"/>
    <w:rsid w:val="009B7427"/>
    <w:rsid w:val="009C7716"/>
    <w:rsid w:val="009D0600"/>
    <w:rsid w:val="009D26BC"/>
    <w:rsid w:val="009F317F"/>
    <w:rsid w:val="009F4103"/>
    <w:rsid w:val="009F52B0"/>
    <w:rsid w:val="009F768E"/>
    <w:rsid w:val="00A03E8F"/>
    <w:rsid w:val="00A177DA"/>
    <w:rsid w:val="00A318EB"/>
    <w:rsid w:val="00A50040"/>
    <w:rsid w:val="00A64C52"/>
    <w:rsid w:val="00A842F8"/>
    <w:rsid w:val="00AA1B94"/>
    <w:rsid w:val="00AB230C"/>
    <w:rsid w:val="00AC4D6B"/>
    <w:rsid w:val="00AD5C4C"/>
    <w:rsid w:val="00AF3CBA"/>
    <w:rsid w:val="00AF7137"/>
    <w:rsid w:val="00B01F9F"/>
    <w:rsid w:val="00B060A2"/>
    <w:rsid w:val="00B10FCF"/>
    <w:rsid w:val="00B11D63"/>
    <w:rsid w:val="00B148D2"/>
    <w:rsid w:val="00B23EA0"/>
    <w:rsid w:val="00B27C10"/>
    <w:rsid w:val="00B376D5"/>
    <w:rsid w:val="00B4125B"/>
    <w:rsid w:val="00B41AED"/>
    <w:rsid w:val="00B46483"/>
    <w:rsid w:val="00B46E74"/>
    <w:rsid w:val="00B605D0"/>
    <w:rsid w:val="00B73570"/>
    <w:rsid w:val="00BA05CA"/>
    <w:rsid w:val="00BA191E"/>
    <w:rsid w:val="00BA46F4"/>
    <w:rsid w:val="00BB39CD"/>
    <w:rsid w:val="00BB65B6"/>
    <w:rsid w:val="00BB6DAB"/>
    <w:rsid w:val="00BC2FEC"/>
    <w:rsid w:val="00BC3A91"/>
    <w:rsid w:val="00BE3FCF"/>
    <w:rsid w:val="00BF0D1B"/>
    <w:rsid w:val="00BF6B0E"/>
    <w:rsid w:val="00BF7887"/>
    <w:rsid w:val="00C0279B"/>
    <w:rsid w:val="00C031DC"/>
    <w:rsid w:val="00C07AF2"/>
    <w:rsid w:val="00C2146C"/>
    <w:rsid w:val="00C3036D"/>
    <w:rsid w:val="00C3325F"/>
    <w:rsid w:val="00C33CC9"/>
    <w:rsid w:val="00C45B2A"/>
    <w:rsid w:val="00C4614C"/>
    <w:rsid w:val="00C668A1"/>
    <w:rsid w:val="00C670A0"/>
    <w:rsid w:val="00C67A66"/>
    <w:rsid w:val="00C71A1B"/>
    <w:rsid w:val="00C7600D"/>
    <w:rsid w:val="00C80D32"/>
    <w:rsid w:val="00C82A0E"/>
    <w:rsid w:val="00C912E0"/>
    <w:rsid w:val="00C96397"/>
    <w:rsid w:val="00CA0E47"/>
    <w:rsid w:val="00CA48F1"/>
    <w:rsid w:val="00CA70E3"/>
    <w:rsid w:val="00CB4298"/>
    <w:rsid w:val="00CB5606"/>
    <w:rsid w:val="00CD58AB"/>
    <w:rsid w:val="00CF7554"/>
    <w:rsid w:val="00D24275"/>
    <w:rsid w:val="00D27936"/>
    <w:rsid w:val="00D35476"/>
    <w:rsid w:val="00D44121"/>
    <w:rsid w:val="00D54BDB"/>
    <w:rsid w:val="00D64C15"/>
    <w:rsid w:val="00D652C2"/>
    <w:rsid w:val="00D6749F"/>
    <w:rsid w:val="00D762A8"/>
    <w:rsid w:val="00D80A48"/>
    <w:rsid w:val="00DA273A"/>
    <w:rsid w:val="00DC08B1"/>
    <w:rsid w:val="00DC13BF"/>
    <w:rsid w:val="00DC6A35"/>
    <w:rsid w:val="00DD320A"/>
    <w:rsid w:val="00DE6F37"/>
    <w:rsid w:val="00E01B64"/>
    <w:rsid w:val="00E03F0B"/>
    <w:rsid w:val="00E071CE"/>
    <w:rsid w:val="00E12DF5"/>
    <w:rsid w:val="00E13903"/>
    <w:rsid w:val="00E16456"/>
    <w:rsid w:val="00E27586"/>
    <w:rsid w:val="00E34527"/>
    <w:rsid w:val="00E377A8"/>
    <w:rsid w:val="00E43458"/>
    <w:rsid w:val="00E76A75"/>
    <w:rsid w:val="00E81B90"/>
    <w:rsid w:val="00E9003C"/>
    <w:rsid w:val="00EA2945"/>
    <w:rsid w:val="00EA3A77"/>
    <w:rsid w:val="00EB0D2C"/>
    <w:rsid w:val="00EB187A"/>
    <w:rsid w:val="00EC1EEB"/>
    <w:rsid w:val="00EC29E4"/>
    <w:rsid w:val="00EE0FCB"/>
    <w:rsid w:val="00EF166A"/>
    <w:rsid w:val="00EF5945"/>
    <w:rsid w:val="00EF64AF"/>
    <w:rsid w:val="00F03488"/>
    <w:rsid w:val="00F407DE"/>
    <w:rsid w:val="00F50A8F"/>
    <w:rsid w:val="00F72AF6"/>
    <w:rsid w:val="00F72C2E"/>
    <w:rsid w:val="00F760B2"/>
    <w:rsid w:val="00F762F1"/>
    <w:rsid w:val="00F85172"/>
    <w:rsid w:val="00F86556"/>
    <w:rsid w:val="00F944FF"/>
    <w:rsid w:val="00FB01E3"/>
    <w:rsid w:val="00FB3055"/>
    <w:rsid w:val="00FC1A74"/>
    <w:rsid w:val="00FC409E"/>
    <w:rsid w:val="00FC4A79"/>
    <w:rsid w:val="00FD04DE"/>
    <w:rsid w:val="00FD383E"/>
    <w:rsid w:val="00FD4252"/>
    <w:rsid w:val="00FE672A"/>
    <w:rsid w:val="00FF186E"/>
    <w:rsid w:val="00FF53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F7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style>
  <w:style w:type="paragraph" w:styleId="Nagwek3">
    <w:name w:val="heading 3"/>
    <w:basedOn w:val="Normalny"/>
    <w:next w:val="Normalny"/>
    <w:link w:val="Nagwek3Znak"/>
    <w:uiPriority w:val="9"/>
    <w:unhideWhenUsed/>
    <w:qFormat/>
    <w:rsid w:val="005732DA"/>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F1344"/>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1F1344"/>
    <w:pPr>
      <w:ind w:left="720"/>
      <w:contextualSpacing/>
    </w:pPr>
  </w:style>
  <w:style w:type="character" w:styleId="Hipercze">
    <w:name w:val="Hyperlink"/>
    <w:rsid w:val="001F1344"/>
    <w:rPr>
      <w:u w:val="single"/>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1F1344"/>
  </w:style>
  <w:style w:type="character" w:styleId="Odwoaniedokomentarza">
    <w:name w:val="annotation reference"/>
    <w:basedOn w:val="Domylnaczcionkaakapitu"/>
    <w:uiPriority w:val="99"/>
    <w:semiHidden/>
    <w:unhideWhenUsed/>
    <w:rsid w:val="001F1344"/>
    <w:rPr>
      <w:sz w:val="16"/>
      <w:szCs w:val="16"/>
    </w:rPr>
  </w:style>
  <w:style w:type="paragraph" w:styleId="Tekstkomentarza">
    <w:name w:val="annotation text"/>
    <w:basedOn w:val="Normalny"/>
    <w:link w:val="TekstkomentarzaZnak"/>
    <w:uiPriority w:val="99"/>
    <w:unhideWhenUsed/>
    <w:rsid w:val="001F1344"/>
    <w:rPr>
      <w:sz w:val="20"/>
      <w:szCs w:val="20"/>
    </w:rPr>
  </w:style>
  <w:style w:type="character" w:customStyle="1" w:styleId="TekstkomentarzaZnak">
    <w:name w:val="Tekst komentarza Znak"/>
    <w:basedOn w:val="Domylnaczcionkaakapitu"/>
    <w:link w:val="Tekstkomentarza"/>
    <w:uiPriority w:val="99"/>
    <w:rsid w:val="001F1344"/>
    <w:rPr>
      <w:sz w:val="20"/>
      <w:szCs w:val="20"/>
    </w:rPr>
  </w:style>
  <w:style w:type="paragraph" w:styleId="Tekstpodstawowy">
    <w:name w:val="Body Text"/>
    <w:basedOn w:val="Normalny"/>
    <w:link w:val="TekstpodstawowyZnak1"/>
    <w:rsid w:val="001F1344"/>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1F1344"/>
  </w:style>
  <w:style w:type="character" w:customStyle="1" w:styleId="TekstpodstawowyZnak1">
    <w:name w:val="Tekst podstawowy Znak1"/>
    <w:basedOn w:val="Domylnaczcionkaakapitu"/>
    <w:link w:val="Tekstpodstawowy"/>
    <w:rsid w:val="001F1344"/>
    <w:rPr>
      <w:rFonts w:ascii="Arial" w:eastAsia="Times New Roman" w:hAnsi="Arial" w:cs="Arial"/>
      <w:b/>
      <w:bCs/>
      <w:sz w:val="20"/>
      <w:szCs w:val="20"/>
      <w:lang w:eastAsia="ar-SA"/>
    </w:rPr>
  </w:style>
  <w:style w:type="paragraph" w:styleId="Tekstprzypisudolnego">
    <w:name w:val="footnote text"/>
    <w:basedOn w:val="Normalny"/>
    <w:link w:val="TekstprzypisudolnegoZnak"/>
    <w:uiPriority w:val="99"/>
    <w:rsid w:val="001F134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F1344"/>
    <w:rPr>
      <w:rFonts w:ascii="Times New Roman" w:eastAsia="Times New Roman" w:hAnsi="Times New Roman" w:cs="Times New Roman"/>
      <w:sz w:val="20"/>
      <w:szCs w:val="20"/>
      <w:lang w:eastAsia="pl-PL"/>
    </w:rPr>
  </w:style>
  <w:style w:type="character" w:styleId="Odwoanieprzypisudolnego">
    <w:name w:val="footnote reference"/>
    <w:uiPriority w:val="99"/>
    <w:rsid w:val="001F1344"/>
    <w:rPr>
      <w:vertAlign w:val="superscript"/>
    </w:rPr>
  </w:style>
  <w:style w:type="character" w:customStyle="1" w:styleId="BezodstpwZnak">
    <w:name w:val="Bez odstępów Znak"/>
    <w:link w:val="Bezodstpw"/>
    <w:uiPriority w:val="1"/>
    <w:rsid w:val="001F1344"/>
    <w:rPr>
      <w:rFonts w:ascii="Times New Roman" w:eastAsia="Times New Roman" w:hAnsi="Times New Roman" w:cs="Times New Roman"/>
      <w:color w:val="000000"/>
      <w:szCs w:val="22"/>
      <w:lang w:eastAsia="pl-PL"/>
    </w:rPr>
  </w:style>
  <w:style w:type="paragraph" w:styleId="Tekstdymka">
    <w:name w:val="Balloon Text"/>
    <w:basedOn w:val="Normalny"/>
    <w:link w:val="TekstdymkaZnak"/>
    <w:uiPriority w:val="99"/>
    <w:semiHidden/>
    <w:unhideWhenUsed/>
    <w:rsid w:val="001F134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1344"/>
    <w:rPr>
      <w:rFonts w:ascii="Times New Roman" w:hAnsi="Times New Roman" w:cs="Times New Roman"/>
      <w:sz w:val="18"/>
      <w:szCs w:val="18"/>
    </w:rPr>
  </w:style>
  <w:style w:type="paragraph" w:customStyle="1" w:styleId="Zwykytekst3">
    <w:name w:val="Zwykły tekst3"/>
    <w:basedOn w:val="Normalny"/>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unhideWhenUsed/>
    <w:rsid w:val="00324CA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CA0"/>
  </w:style>
  <w:style w:type="paragraph" w:styleId="Stopka">
    <w:name w:val="footer"/>
    <w:basedOn w:val="Normalny"/>
    <w:link w:val="StopkaZnak"/>
    <w:uiPriority w:val="99"/>
    <w:unhideWhenUsed/>
    <w:rsid w:val="00324CA0"/>
    <w:pPr>
      <w:tabs>
        <w:tab w:val="center" w:pos="4536"/>
        <w:tab w:val="right" w:pos="9072"/>
      </w:tabs>
    </w:pPr>
  </w:style>
  <w:style w:type="character" w:customStyle="1" w:styleId="StopkaZnak">
    <w:name w:val="Stopka Znak"/>
    <w:basedOn w:val="Domylnaczcionkaakapitu"/>
    <w:link w:val="Stopka"/>
    <w:uiPriority w:val="99"/>
    <w:rsid w:val="00324CA0"/>
  </w:style>
  <w:style w:type="paragraph" w:styleId="Zwykytekst">
    <w:name w:val="Plain Text"/>
    <w:basedOn w:val="Normalny"/>
    <w:link w:val="ZwykytekstZnak"/>
    <w:uiPriority w:val="99"/>
    <w:rsid w:val="001B72F5"/>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72F5"/>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549B8"/>
    <w:pPr>
      <w:spacing w:after="120" w:line="480" w:lineRule="auto"/>
    </w:pPr>
  </w:style>
  <w:style w:type="character" w:customStyle="1" w:styleId="Tekstpodstawowy2Znak">
    <w:name w:val="Tekst podstawowy 2 Znak"/>
    <w:basedOn w:val="Domylnaczcionkaakapitu"/>
    <w:link w:val="Tekstpodstawowy2"/>
    <w:uiPriority w:val="99"/>
    <w:semiHidden/>
    <w:rsid w:val="001549B8"/>
  </w:style>
  <w:style w:type="paragraph" w:styleId="Tematkomentarza">
    <w:name w:val="annotation subject"/>
    <w:basedOn w:val="Tekstkomentarza"/>
    <w:next w:val="Tekstkomentarza"/>
    <w:link w:val="TematkomentarzaZnak"/>
    <w:uiPriority w:val="99"/>
    <w:semiHidden/>
    <w:unhideWhenUsed/>
    <w:rsid w:val="00B605D0"/>
    <w:rPr>
      <w:b/>
      <w:bCs/>
    </w:rPr>
  </w:style>
  <w:style w:type="character" w:customStyle="1" w:styleId="TematkomentarzaZnak">
    <w:name w:val="Temat komentarza Znak"/>
    <w:basedOn w:val="TekstkomentarzaZnak"/>
    <w:link w:val="Tematkomentarza"/>
    <w:uiPriority w:val="99"/>
    <w:semiHidden/>
    <w:rsid w:val="00B605D0"/>
    <w:rPr>
      <w:b/>
      <w:bCs/>
      <w:sz w:val="20"/>
      <w:szCs w:val="20"/>
    </w:rPr>
  </w:style>
  <w:style w:type="paragraph" w:styleId="NormalnyWeb">
    <w:name w:val="Normal (Web)"/>
    <w:basedOn w:val="Normalny"/>
    <w:uiPriority w:val="99"/>
    <w:unhideWhenUsed/>
    <w:rsid w:val="0081579C"/>
    <w:rPr>
      <w:rFonts w:ascii="Times New Roman" w:hAnsi="Times New Roman" w:cs="Times New Roman"/>
      <w:lang w:eastAsia="pl-PL"/>
    </w:rPr>
  </w:style>
  <w:style w:type="character" w:customStyle="1" w:styleId="Nagwek3Znak">
    <w:name w:val="Nagłówek 3 Znak"/>
    <w:basedOn w:val="Domylnaczcionkaakapitu"/>
    <w:link w:val="Nagwek3"/>
    <w:uiPriority w:val="9"/>
    <w:rsid w:val="005732DA"/>
    <w:rPr>
      <w:rFonts w:asciiTheme="majorHAnsi" w:eastAsiaTheme="majorEastAsia" w:hAnsiTheme="majorHAnsi" w:cstheme="majorBidi"/>
      <w:b/>
      <w:bCs/>
      <w:color w:val="5B9BD5" w:themeColor="accent1"/>
    </w:rPr>
  </w:style>
  <w:style w:type="character" w:styleId="UyteHipercze">
    <w:name w:val="FollowedHyperlink"/>
    <w:basedOn w:val="Domylnaczcionkaakapitu"/>
    <w:uiPriority w:val="99"/>
    <w:semiHidden/>
    <w:unhideWhenUsed/>
    <w:rsid w:val="00BC3A91"/>
    <w:rPr>
      <w:color w:val="954F72" w:themeColor="followedHyperlink"/>
      <w:u w:val="single"/>
    </w:rPr>
  </w:style>
  <w:style w:type="paragraph" w:styleId="Tekstpodstawowywcity">
    <w:name w:val="Body Text Indent"/>
    <w:basedOn w:val="Normalny"/>
    <w:link w:val="TekstpodstawowywcityZnak"/>
    <w:uiPriority w:val="99"/>
    <w:semiHidden/>
    <w:unhideWhenUsed/>
    <w:rsid w:val="009373E0"/>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9373E0"/>
    <w:rPr>
      <w:rFonts w:ascii="Calibri" w:eastAsia="Calibri" w:hAnsi="Calibri" w:cs="Times New Roman"/>
    </w:rPr>
  </w:style>
  <w:style w:type="table" w:customStyle="1" w:styleId="Tabela-Siatka1">
    <w:name w:val="Tabela - Siatka1"/>
    <w:basedOn w:val="Standardowy"/>
    <w:next w:val="Tabela-Siatka"/>
    <w:uiPriority w:val="59"/>
    <w:rsid w:val="0099503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CA0E47"/>
    <w:pPr>
      <w:widowControl w:val="0"/>
      <w:suppressAutoHyphens/>
      <w:autoSpaceDN w:val="0"/>
      <w:textAlignment w:val="baseline"/>
    </w:pPr>
    <w:rPr>
      <w:rFonts w:ascii="Times New Roman" w:eastAsia="Times New Roman" w:hAnsi="Times New Roman" w:cs="Arial Unicode MS"/>
      <w:color w:val="000000"/>
      <w:kern w:val="3"/>
      <w:lang w:val="en-US" w:eastAsia="zh-CN" w:bidi="en-US"/>
    </w:rPr>
  </w:style>
  <w:style w:type="paragraph" w:styleId="Poprawka">
    <w:name w:val="Revision"/>
    <w:hidden/>
    <w:uiPriority w:val="99"/>
    <w:semiHidden/>
    <w:rsid w:val="00CA0E47"/>
  </w:style>
  <w:style w:type="paragraph" w:customStyle="1" w:styleId="Standard">
    <w:name w:val="Standard"/>
    <w:rsid w:val="00E16456"/>
    <w:pPr>
      <w:autoSpaceDE w:val="0"/>
      <w:autoSpaceDN w:val="0"/>
      <w:adjustRightInd w:val="0"/>
    </w:pPr>
    <w:rPr>
      <w:rFonts w:ascii="Times New Roman" w:eastAsia="Times New Roman" w:hAnsi="Times New Roman" w:cs="Times New Roman"/>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16456"/>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um.poniat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A0878E-404F-41F4-A621-3D12C1F3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2319</Words>
  <Characters>13914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Grzegorz</cp:lastModifiedBy>
  <cp:revision>18</cp:revision>
  <cp:lastPrinted>2023-09-19T12:04:00Z</cp:lastPrinted>
  <dcterms:created xsi:type="dcterms:W3CDTF">2021-07-06T09:41:00Z</dcterms:created>
  <dcterms:modified xsi:type="dcterms:W3CDTF">2023-09-20T08:49:00Z</dcterms:modified>
</cp:coreProperties>
</file>